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115" w:type="pct"/>
        <w:tblLook w:val="0660" w:firstRow="1" w:lastRow="1" w:firstColumn="0" w:lastColumn="0" w:noHBand="1" w:noVBand="1"/>
        <w:tblDescription w:val="Title"/>
      </w:tblPr>
      <w:tblGrid>
        <w:gridCol w:w="6728"/>
      </w:tblGrid>
      <w:tr w:rsidR="005D5BF5" w:rsidRPr="00E84FEC" w:rsidTr="00EE1E14">
        <w:trPr>
          <w:cnfStyle w:val="100000000000" w:firstRow="1" w:lastRow="0" w:firstColumn="0" w:lastColumn="0" w:oddVBand="0" w:evenVBand="0" w:oddHBand="0" w:evenHBand="0" w:firstRowFirstColumn="0" w:firstRowLastColumn="0" w:lastRowFirstColumn="0" w:lastRowLastColumn="0"/>
          <w:trHeight w:val="83"/>
        </w:trPr>
        <w:tc>
          <w:tcPr>
            <w:tcW w:w="5000" w:type="pct"/>
          </w:tcPr>
          <w:p w:rsidR="005D5BF5" w:rsidRPr="00E84FEC" w:rsidRDefault="005D5BF5">
            <w:pPr>
              <w:pStyle w:val="Spaziotabella"/>
              <w:rPr>
                <w:noProof/>
                <w:lang w:val="it-IT"/>
              </w:rPr>
            </w:pPr>
          </w:p>
        </w:tc>
      </w:tr>
      <w:tr w:rsidR="005D5BF5" w:rsidRPr="00E84FEC" w:rsidTr="00EE1E14">
        <w:trPr>
          <w:trHeight w:val="499"/>
        </w:trPr>
        <w:tc>
          <w:tcPr>
            <w:tcW w:w="5000" w:type="pct"/>
            <w:shd w:val="clear" w:color="auto" w:fill="0C4D68" w:themeFill="accent1" w:themeFillShade="80"/>
          </w:tcPr>
          <w:p w:rsidR="005D5BF5" w:rsidRPr="00E5337F" w:rsidRDefault="007B6C68" w:rsidP="00A36378">
            <w:pPr>
              <w:pStyle w:val="Titolo"/>
              <w:rPr>
                <w:b/>
                <w:noProof/>
                <w:color w:val="09394D" w:themeColor="text2" w:themeShade="BF"/>
                <w:lang w:val="it-IT"/>
              </w:rPr>
            </w:pPr>
            <w:r w:rsidRPr="00E5337F">
              <w:rPr>
                <w:b/>
                <w:noProof/>
                <w:color w:val="FFFFFF" w:themeColor="background1"/>
                <w:lang w:val="it-IT"/>
              </w:rPr>
              <w:t>Newsle</w:t>
            </w:r>
            <w:r w:rsidR="00FC3C6C" w:rsidRPr="00E5337F">
              <w:rPr>
                <w:b/>
                <w:noProof/>
                <w:color w:val="FFFFFF" w:themeColor="background1"/>
                <w:lang w:val="it-IT"/>
              </w:rPr>
              <w:t xml:space="preserve">tter </w:t>
            </w:r>
            <w:r w:rsidR="00A36378">
              <w:rPr>
                <w:b/>
                <w:noProof/>
                <w:color w:val="FFFFFF" w:themeColor="background1"/>
                <w:lang w:val="it-IT"/>
              </w:rPr>
              <w:t>May</w:t>
            </w:r>
            <w:r w:rsidR="002219E7" w:rsidRPr="00E5337F">
              <w:rPr>
                <w:b/>
                <w:noProof/>
                <w:color w:val="FFFFFF" w:themeColor="background1"/>
                <w:lang w:val="it-IT"/>
              </w:rPr>
              <w:t xml:space="preserve"> 201</w:t>
            </w:r>
            <w:r w:rsidR="0070229D" w:rsidRPr="00E5337F">
              <w:rPr>
                <w:b/>
                <w:noProof/>
                <w:color w:val="FFFFFF" w:themeColor="background1"/>
                <w:lang w:val="it-IT"/>
              </w:rPr>
              <w:t>8</w:t>
            </w:r>
            <w:r w:rsidR="00F63EFD" w:rsidRPr="00E5337F">
              <w:rPr>
                <w:b/>
                <w:noProof/>
                <w:color w:val="FFFFFF" w:themeColor="background1"/>
                <w:lang w:val="it-IT"/>
              </w:rPr>
              <w:t xml:space="preserve"> </w:t>
            </w:r>
          </w:p>
        </w:tc>
      </w:tr>
      <w:tr w:rsidR="005D5BF5" w:rsidRPr="00E84FEC" w:rsidTr="00EE1E14">
        <w:trPr>
          <w:cnfStyle w:val="010000000000" w:firstRow="0" w:lastRow="1" w:firstColumn="0" w:lastColumn="0" w:oddVBand="0" w:evenVBand="0" w:oddHBand="0" w:evenHBand="0" w:firstRowFirstColumn="0" w:firstRowLastColumn="0" w:lastRowFirstColumn="0" w:lastRowLastColumn="0"/>
          <w:trHeight w:val="83"/>
        </w:trPr>
        <w:tc>
          <w:tcPr>
            <w:tcW w:w="5000" w:type="pct"/>
          </w:tcPr>
          <w:p w:rsidR="005D5BF5" w:rsidRPr="00E84FEC" w:rsidRDefault="005D5BF5">
            <w:pPr>
              <w:pStyle w:val="Spaziotabella"/>
              <w:rPr>
                <w:noProof/>
                <w:lang w:val="it-IT"/>
              </w:rPr>
            </w:pPr>
          </w:p>
        </w:tc>
      </w:tr>
    </w:tbl>
    <w:p w:rsidR="000B6E09" w:rsidRPr="000B6E09" w:rsidRDefault="0074047E" w:rsidP="000B6E09">
      <w:pPr>
        <w:pStyle w:val="Organizzazione"/>
        <w:rPr>
          <w:noProof/>
          <w:lang w:val="it-IT"/>
        </w:rPr>
      </w:pPr>
      <w:r w:rsidRPr="00E84FEC">
        <w:rPr>
          <w:noProof/>
          <w:lang w:val="fr-FR" w:eastAsia="fr-FR"/>
        </w:rPr>
        <mc:AlternateContent>
          <mc:Choice Requires="wps">
            <w:drawing>
              <wp:anchor distT="0" distB="0" distL="114300" distR="114300" simplePos="0" relativeHeight="251659264" behindDoc="0" locked="0" layoutInCell="1" allowOverlap="0" wp14:anchorId="5347B809" wp14:editId="016C038C">
                <wp:simplePos x="0" y="0"/>
                <wp:positionH relativeFrom="page">
                  <wp:posOffset>5310505</wp:posOffset>
                </wp:positionH>
                <wp:positionV relativeFrom="margin">
                  <wp:posOffset>563245</wp:posOffset>
                </wp:positionV>
                <wp:extent cx="2291080" cy="6831965"/>
                <wp:effectExtent l="0" t="0" r="0" b="6985"/>
                <wp:wrapSquare wrapText="left"/>
                <wp:docPr id="5" name="Casella di testo 5" descr="Newsletter sidebar 1"/>
                <wp:cNvGraphicFramePr/>
                <a:graphic xmlns:a="http://schemas.openxmlformats.org/drawingml/2006/main">
                  <a:graphicData uri="http://schemas.microsoft.com/office/word/2010/wordprocessingShape">
                    <wps:wsp>
                      <wps:cNvSpPr txBox="1"/>
                      <wps:spPr>
                        <a:xfrm>
                          <a:off x="0" y="0"/>
                          <a:ext cx="2291080" cy="683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047E" w:rsidRPr="00E84FEC" w:rsidRDefault="0074047E" w:rsidP="0074047E">
                            <w:pPr>
                              <w:pStyle w:val="Foto"/>
                              <w:rPr>
                                <w:lang w:val="it-IT"/>
                              </w:rPr>
                            </w:pPr>
                          </w:p>
                          <w:p w:rsidR="0074047E" w:rsidRDefault="008C59B7" w:rsidP="002219E7">
                            <w:pPr>
                              <w:pStyle w:val="Titolo1"/>
                              <w:rPr>
                                <w:sz w:val="22"/>
                                <w:szCs w:val="22"/>
                                <w:lang w:val="it-IT"/>
                              </w:rPr>
                            </w:pPr>
                            <w:proofErr w:type="spellStart"/>
                            <w:r w:rsidRPr="00E5337F">
                              <w:rPr>
                                <w:sz w:val="22"/>
                                <w:szCs w:val="22"/>
                                <w:lang w:val="it-IT"/>
                              </w:rPr>
                              <w:t>Events</w:t>
                            </w:r>
                            <w:proofErr w:type="spellEnd"/>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9" w:tgtFrame="_blank" w:history="1">
                              <w:r w:rsidRPr="00A36378">
                                <w:rPr>
                                  <w:rFonts w:asciiTheme="majorHAnsi" w:eastAsia="Times New Roman" w:hAnsiTheme="majorHAnsi" w:cs="Times New Roman"/>
                                  <w:color w:val="00ADD8"/>
                                  <w:sz w:val="18"/>
                                  <w:szCs w:val="18"/>
                                  <w:u w:val="single"/>
                                  <w:lang w:val="en-GB" w:eastAsia="fr-FR"/>
                                </w:rPr>
                                <w:t xml:space="preserve">Hack Miami </w:t>
                              </w:r>
                            </w:hyperlink>
                            <w:r w:rsidRPr="00A36378">
                              <w:rPr>
                                <w:rFonts w:asciiTheme="majorHAnsi" w:eastAsia="Times New Roman" w:hAnsiTheme="majorHAnsi" w:cs="Times New Roman"/>
                                <w:color w:val="auto"/>
                                <w:sz w:val="18"/>
                                <w:szCs w:val="18"/>
                                <w:lang w:val="en-GB" w:eastAsia="fr-FR"/>
                              </w:rPr>
                              <w:t xml:space="preserve">(CFP FL, USA)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18 - 20, 2018 | Miami, Florida, United States</w:t>
                            </w:r>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0" w:tgtFrame="_blank" w:history="1">
                              <w:r w:rsidRPr="00A36378">
                                <w:rPr>
                                  <w:rFonts w:asciiTheme="majorHAnsi" w:eastAsia="Times New Roman" w:hAnsiTheme="majorHAnsi" w:cs="Times New Roman"/>
                                  <w:color w:val="00ADD8"/>
                                  <w:sz w:val="18"/>
                                  <w:szCs w:val="18"/>
                                  <w:u w:val="single"/>
                                  <w:lang w:val="en-GB" w:eastAsia="fr-FR"/>
                                </w:rPr>
                                <w:t>IT &amp; Digital Leaders Nordics</w:t>
                              </w:r>
                            </w:hyperlink>
                            <w:r w:rsidRPr="00A36378">
                              <w:rPr>
                                <w:rFonts w:asciiTheme="majorHAnsi" w:eastAsia="Times New Roman" w:hAnsiTheme="majorHAnsi" w:cs="Times New Roman"/>
                                <w:color w:val="auto"/>
                                <w:sz w:val="18"/>
                                <w:szCs w:val="18"/>
                                <w:lang w:val="en-GB" w:eastAsia="fr-FR"/>
                              </w:rPr>
                              <w:t xml:space="preserve">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24, 2018 | Stockholm, Sweden</w:t>
                            </w:r>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1" w:tgtFrame="_blank" w:history="1">
                              <w:r w:rsidRPr="00A36378">
                                <w:rPr>
                                  <w:rFonts w:asciiTheme="majorHAnsi" w:eastAsia="Times New Roman" w:hAnsiTheme="majorHAnsi" w:cs="Times New Roman"/>
                                  <w:color w:val="00ADD8"/>
                                  <w:sz w:val="18"/>
                                  <w:szCs w:val="18"/>
                                  <w:u w:val="single"/>
                                  <w:lang w:val="en-GB" w:eastAsia="fr-FR"/>
                                </w:rPr>
                                <w:t>International Workshop on Secure Software Engineering in DevOps and Agile Developmen</w:t>
                              </w:r>
                            </w:hyperlink>
                            <w:r w:rsidRPr="00A36378">
                              <w:rPr>
                                <w:rFonts w:asciiTheme="majorHAnsi" w:eastAsia="Times New Roman" w:hAnsiTheme="majorHAnsi" w:cs="Times New Roman"/>
                                <w:color w:val="auto"/>
                                <w:sz w:val="18"/>
                                <w:szCs w:val="18"/>
                                <w:lang w:val="en-GB" w:eastAsia="fr-FR"/>
                              </w:rPr>
                              <w:t>t (</w:t>
                            </w:r>
                            <w:proofErr w:type="spellStart"/>
                            <w:r w:rsidRPr="00A36378">
                              <w:rPr>
                                <w:rFonts w:asciiTheme="majorHAnsi" w:eastAsia="Times New Roman" w:hAnsiTheme="majorHAnsi" w:cs="Times New Roman"/>
                                <w:color w:val="auto"/>
                                <w:sz w:val="18"/>
                                <w:szCs w:val="18"/>
                                <w:lang w:val="en-GB" w:eastAsia="fr-FR"/>
                              </w:rPr>
                              <w:t>SecSE</w:t>
                            </w:r>
                            <w:proofErr w:type="spellEnd"/>
                            <w:r w:rsidRPr="00A36378">
                              <w:rPr>
                                <w:rFonts w:asciiTheme="majorHAnsi" w:eastAsia="Times New Roman" w:hAnsiTheme="majorHAnsi" w:cs="Times New Roman"/>
                                <w:color w:val="auto"/>
                                <w:sz w:val="18"/>
                                <w:szCs w:val="18"/>
                                <w:lang w:val="en-GB" w:eastAsia="fr-FR"/>
                              </w:rPr>
                              <w:t xml:space="preserve">) (CFP Porto, Portugal)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25, 2018 | Porto, Portugal</w:t>
                            </w:r>
                          </w:p>
                          <w:tbl>
                            <w:tblPr>
                              <w:tblStyle w:val="NewsletterTable"/>
                              <w:tblW w:w="5000" w:type="pct"/>
                              <w:jc w:val="center"/>
                              <w:tblLook w:val="04A0" w:firstRow="1" w:lastRow="0" w:firstColumn="1" w:lastColumn="0" w:noHBand="0" w:noVBand="1"/>
                              <w:tblDescription w:val="Announcement table"/>
                            </w:tblPr>
                            <w:tblGrid>
                              <w:gridCol w:w="3683"/>
                            </w:tblGrid>
                            <w:tr w:rsidR="00D66E5B" w:rsidRPr="00A36378"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74047E" w:rsidRPr="00A36378" w:rsidRDefault="0074047E">
                                  <w:pPr>
                                    <w:pStyle w:val="Spaziotabella"/>
                                    <w:rPr>
                                      <w:lang w:val="en-GB"/>
                                    </w:rPr>
                                  </w:pPr>
                                </w:p>
                              </w:tc>
                            </w:tr>
                            <w:tr w:rsidR="00D66E5B" w:rsidRPr="008C59B7" w:rsidTr="00F65CC0">
                              <w:trPr>
                                <w:trHeight w:val="5760"/>
                                <w:jc w:val="center"/>
                              </w:trPr>
                              <w:tc>
                                <w:tcPr>
                                  <w:tcW w:w="3439" w:type="dxa"/>
                                  <w:tcBorders>
                                    <w:top w:val="nil"/>
                                    <w:bottom w:val="nil"/>
                                  </w:tcBorders>
                                  <w:shd w:val="clear" w:color="auto" w:fill="FFFFFF" w:themeFill="background1"/>
                                </w:tcPr>
                                <w:p w:rsidR="0070229D" w:rsidRDefault="00A36378" w:rsidP="00A36378">
                                  <w:pPr>
                                    <w:ind w:left="0"/>
                                    <w:rPr>
                                      <w:noProof/>
                                      <w:lang w:val="fr-FR" w:eastAsia="fr-FR"/>
                                    </w:rP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pt;height:89.1pt">
                                        <v:imagedata r:id="rId12" o:title="AGPU3TRMG5A7ZB23SM3ALYCBHU"/>
                                      </v:shape>
                                    </w:pict>
                                  </w:r>
                                </w:p>
                                <w:p w:rsidR="00A36378" w:rsidRDefault="00A36378" w:rsidP="00A36378">
                                  <w:pPr>
                                    <w:ind w:left="0"/>
                                    <w:rPr>
                                      <w:noProof/>
                                      <w:lang w:val="fr-FR" w:eastAsia="fr-FR"/>
                                    </w:rPr>
                                  </w:pPr>
                                  <w:r>
                                    <w:rPr>
                                      <w:noProof/>
                                      <w:lang w:val="fr-FR" w:eastAsia="fr-FR"/>
                                    </w:rPr>
                                    <w:pict>
                                      <v:shape id="_x0000_i1026" type="#_x0000_t75" style="width:176.95pt;height:122.5pt">
                                        <v:imagedata r:id="rId13" o:title="merlin_137445468_790521a8-3bb3-4978-8b0d-516cc309b19e-jumbo"/>
                                      </v:shape>
                                    </w:pict>
                                  </w:r>
                                </w:p>
                                <w:p w:rsidR="00A36378" w:rsidRDefault="00A36378" w:rsidP="00A36378">
                                  <w:pPr>
                                    <w:ind w:left="0"/>
                                    <w:rPr>
                                      <w:lang w:val="en-GB"/>
                                    </w:rPr>
                                  </w:pPr>
                                  <w:r>
                                    <w:rPr>
                                      <w:noProof/>
                                      <w:lang w:val="fr-FR" w:eastAsia="fr-FR"/>
                                    </w:rPr>
                                    <w:pict>
                                      <v:shape id="_x0000_i1027" type="#_x0000_t75" style="width:176.4pt;height:117.15pt">
                                        <v:imagedata r:id="rId14" o:title="GZPID6FPWJA47NZEDBWFVC4XIQ"/>
                                      </v:shape>
                                    </w:pict>
                                  </w:r>
                                </w:p>
                                <w:p w:rsidR="00D53A15" w:rsidRPr="00F65CC0" w:rsidRDefault="00D53A15" w:rsidP="00D66E5B">
                                  <w:pPr>
                                    <w:jc w:val="center"/>
                                    <w:rPr>
                                      <w:lang w:val="en-GB"/>
                                    </w:rPr>
                                  </w:pPr>
                                </w:p>
                              </w:tc>
                            </w:tr>
                            <w:tr w:rsidR="00D66E5B" w:rsidRPr="008C59B7" w:rsidTr="00F65CC0">
                              <w:trPr>
                                <w:trHeight w:val="5760"/>
                                <w:jc w:val="center"/>
                              </w:trPr>
                              <w:tc>
                                <w:tcPr>
                                  <w:tcW w:w="3439" w:type="dxa"/>
                                  <w:tcBorders>
                                    <w:top w:val="nil"/>
                                    <w:bottom w:val="nil"/>
                                  </w:tcBorders>
                                  <w:shd w:val="clear" w:color="auto" w:fill="FFFFFF" w:themeFill="background1"/>
                                </w:tcPr>
                                <w:p w:rsidR="0070229D" w:rsidRDefault="0070229D" w:rsidP="00F65CC0">
                                  <w:pPr>
                                    <w:rPr>
                                      <w:noProof/>
                                      <w:lang w:val="fr-FR" w:eastAsia="fr-FR"/>
                                    </w:rPr>
                                  </w:pPr>
                                </w:p>
                              </w:tc>
                            </w:tr>
                          </w:tbl>
                          <w:p w:rsidR="0074047E" w:rsidRPr="008C59B7" w:rsidRDefault="0074047E" w:rsidP="0074047E">
                            <w:pPr>
                              <w:pStyle w:val="Nessunaspaziatura"/>
                              <w:rPr>
                                <w:lang w:val="en-GB"/>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47B809" id="_x0000_t202" coordsize="21600,21600" o:spt="202" path="m,l,21600r21600,l21600,xe">
                <v:stroke joinstyle="miter"/>
                <v:path gradientshapeok="t" o:connecttype="rect"/>
              </v:shapetype>
              <v:shape id="Casella di testo 5" o:spid="_x0000_s1026" type="#_x0000_t202" alt="Newsletter sidebar 1" style="position:absolute;left:0;text-align:left;margin-left:418.15pt;margin-top:44.35pt;width:180.4pt;height:53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" o:allowoverlap="f" filled="f" stroked="f" strokeweight=".5pt">
                <v:textbox inset="1.44pt,0,1.44pt,0">
                  <w:txbxContent>
                    <w:p w:rsidR="0074047E" w:rsidRPr="00E84FEC" w:rsidRDefault="0074047E" w:rsidP="0074047E">
                      <w:pPr>
                        <w:pStyle w:val="Foto"/>
                        <w:rPr>
                          <w:lang w:val="it-IT"/>
                        </w:rPr>
                      </w:pPr>
                    </w:p>
                    <w:p w:rsidR="0074047E" w:rsidRDefault="008C59B7" w:rsidP="002219E7">
                      <w:pPr>
                        <w:pStyle w:val="Titolo1"/>
                        <w:rPr>
                          <w:sz w:val="22"/>
                          <w:szCs w:val="22"/>
                          <w:lang w:val="it-IT"/>
                        </w:rPr>
                      </w:pPr>
                      <w:proofErr w:type="spellStart"/>
                      <w:r w:rsidRPr="00E5337F">
                        <w:rPr>
                          <w:sz w:val="22"/>
                          <w:szCs w:val="22"/>
                          <w:lang w:val="it-IT"/>
                        </w:rPr>
                        <w:t>Events</w:t>
                      </w:r>
                      <w:proofErr w:type="spellEnd"/>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5" w:tgtFrame="_blank" w:history="1">
                        <w:r w:rsidRPr="00A36378">
                          <w:rPr>
                            <w:rFonts w:asciiTheme="majorHAnsi" w:eastAsia="Times New Roman" w:hAnsiTheme="majorHAnsi" w:cs="Times New Roman"/>
                            <w:color w:val="00ADD8"/>
                            <w:sz w:val="18"/>
                            <w:szCs w:val="18"/>
                            <w:u w:val="single"/>
                            <w:lang w:val="en-GB" w:eastAsia="fr-FR"/>
                          </w:rPr>
                          <w:t xml:space="preserve">Hack Miami </w:t>
                        </w:r>
                      </w:hyperlink>
                      <w:r w:rsidRPr="00A36378">
                        <w:rPr>
                          <w:rFonts w:asciiTheme="majorHAnsi" w:eastAsia="Times New Roman" w:hAnsiTheme="majorHAnsi" w:cs="Times New Roman"/>
                          <w:color w:val="auto"/>
                          <w:sz w:val="18"/>
                          <w:szCs w:val="18"/>
                          <w:lang w:val="en-GB" w:eastAsia="fr-FR"/>
                        </w:rPr>
                        <w:t xml:space="preserve">(CFP FL, USA)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18 - 20, 2018 | Miami, Florida, United States</w:t>
                      </w:r>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6" w:tgtFrame="_blank" w:history="1">
                        <w:r w:rsidRPr="00A36378">
                          <w:rPr>
                            <w:rFonts w:asciiTheme="majorHAnsi" w:eastAsia="Times New Roman" w:hAnsiTheme="majorHAnsi" w:cs="Times New Roman"/>
                            <w:color w:val="00ADD8"/>
                            <w:sz w:val="18"/>
                            <w:szCs w:val="18"/>
                            <w:u w:val="single"/>
                            <w:lang w:val="en-GB" w:eastAsia="fr-FR"/>
                          </w:rPr>
                          <w:t>IT &amp; Digital Leaders Nordics</w:t>
                        </w:r>
                      </w:hyperlink>
                      <w:r w:rsidRPr="00A36378">
                        <w:rPr>
                          <w:rFonts w:asciiTheme="majorHAnsi" w:eastAsia="Times New Roman" w:hAnsiTheme="majorHAnsi" w:cs="Times New Roman"/>
                          <w:color w:val="auto"/>
                          <w:sz w:val="18"/>
                          <w:szCs w:val="18"/>
                          <w:lang w:val="en-GB" w:eastAsia="fr-FR"/>
                        </w:rPr>
                        <w:t xml:space="preserve">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24, 2018 | Stockholm, Sweden</w:t>
                      </w:r>
                    </w:p>
                    <w:p w:rsidR="00A36378" w:rsidRPr="00A36378" w:rsidRDefault="00A36378" w:rsidP="00A36378">
                      <w:pPr>
                        <w:numPr>
                          <w:ilvl w:val="0"/>
                          <w:numId w:val="48"/>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7" w:tgtFrame="_blank" w:history="1">
                        <w:r w:rsidRPr="00A36378">
                          <w:rPr>
                            <w:rFonts w:asciiTheme="majorHAnsi" w:eastAsia="Times New Roman" w:hAnsiTheme="majorHAnsi" w:cs="Times New Roman"/>
                            <w:color w:val="00ADD8"/>
                            <w:sz w:val="18"/>
                            <w:szCs w:val="18"/>
                            <w:u w:val="single"/>
                            <w:lang w:val="en-GB" w:eastAsia="fr-FR"/>
                          </w:rPr>
                          <w:t>International Workshop on Secure Software Engineering in DevOps and Agile Developmen</w:t>
                        </w:r>
                      </w:hyperlink>
                      <w:r w:rsidRPr="00A36378">
                        <w:rPr>
                          <w:rFonts w:asciiTheme="majorHAnsi" w:eastAsia="Times New Roman" w:hAnsiTheme="majorHAnsi" w:cs="Times New Roman"/>
                          <w:color w:val="auto"/>
                          <w:sz w:val="18"/>
                          <w:szCs w:val="18"/>
                          <w:lang w:val="en-GB" w:eastAsia="fr-FR"/>
                        </w:rPr>
                        <w:t>t (</w:t>
                      </w:r>
                      <w:proofErr w:type="spellStart"/>
                      <w:r w:rsidRPr="00A36378">
                        <w:rPr>
                          <w:rFonts w:asciiTheme="majorHAnsi" w:eastAsia="Times New Roman" w:hAnsiTheme="majorHAnsi" w:cs="Times New Roman"/>
                          <w:color w:val="auto"/>
                          <w:sz w:val="18"/>
                          <w:szCs w:val="18"/>
                          <w:lang w:val="en-GB" w:eastAsia="fr-FR"/>
                        </w:rPr>
                        <w:t>SecSE</w:t>
                      </w:r>
                      <w:proofErr w:type="spellEnd"/>
                      <w:r w:rsidRPr="00A36378">
                        <w:rPr>
                          <w:rFonts w:asciiTheme="majorHAnsi" w:eastAsia="Times New Roman" w:hAnsiTheme="majorHAnsi" w:cs="Times New Roman"/>
                          <w:color w:val="auto"/>
                          <w:sz w:val="18"/>
                          <w:szCs w:val="18"/>
                          <w:lang w:val="en-GB" w:eastAsia="fr-FR"/>
                        </w:rPr>
                        <w:t xml:space="preserve">) (CFP Porto, Portugal)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May 25, 2018 | Porto, Portugal</w:t>
                      </w:r>
                    </w:p>
                    <w:tbl>
                      <w:tblPr>
                        <w:tblStyle w:val="NewsletterTable"/>
                        <w:tblW w:w="5000" w:type="pct"/>
                        <w:jc w:val="center"/>
                        <w:tblLook w:val="04A0" w:firstRow="1" w:lastRow="0" w:firstColumn="1" w:lastColumn="0" w:noHBand="0" w:noVBand="1"/>
                        <w:tblDescription w:val="Announcement table"/>
                      </w:tblPr>
                      <w:tblGrid>
                        <w:gridCol w:w="3683"/>
                      </w:tblGrid>
                      <w:tr w:rsidR="00D66E5B" w:rsidRPr="00A36378"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74047E" w:rsidRPr="00A36378" w:rsidRDefault="0074047E">
                            <w:pPr>
                              <w:pStyle w:val="Spaziotabella"/>
                              <w:rPr>
                                <w:lang w:val="en-GB"/>
                              </w:rPr>
                            </w:pPr>
                          </w:p>
                        </w:tc>
                      </w:tr>
                      <w:tr w:rsidR="00D66E5B" w:rsidRPr="008C59B7" w:rsidTr="00F65CC0">
                        <w:trPr>
                          <w:trHeight w:val="5760"/>
                          <w:jc w:val="center"/>
                        </w:trPr>
                        <w:tc>
                          <w:tcPr>
                            <w:tcW w:w="3439" w:type="dxa"/>
                            <w:tcBorders>
                              <w:top w:val="nil"/>
                              <w:bottom w:val="nil"/>
                            </w:tcBorders>
                            <w:shd w:val="clear" w:color="auto" w:fill="FFFFFF" w:themeFill="background1"/>
                          </w:tcPr>
                          <w:p w:rsidR="0070229D" w:rsidRDefault="00A36378" w:rsidP="00A36378">
                            <w:pPr>
                              <w:ind w:left="0"/>
                              <w:rPr>
                                <w:noProof/>
                                <w:lang w:val="fr-FR" w:eastAsia="fr-FR"/>
                              </w:rPr>
                            </w:pPr>
                            <w:r>
                              <w:rPr>
                                <w:noProof/>
                                <w:lang w:val="fr-FR" w:eastAsia="fr-FR"/>
                              </w:rPr>
                              <w:pict>
                                <v:shape id="_x0000_i1025" type="#_x0000_t75" style="width:176.4pt;height:89.1pt">
                                  <v:imagedata r:id="rId12" o:title="AGPU3TRMG5A7ZB23SM3ALYCBHU"/>
                                </v:shape>
                              </w:pict>
                            </w:r>
                          </w:p>
                          <w:p w:rsidR="00A36378" w:rsidRDefault="00A36378" w:rsidP="00A36378">
                            <w:pPr>
                              <w:ind w:left="0"/>
                              <w:rPr>
                                <w:noProof/>
                                <w:lang w:val="fr-FR" w:eastAsia="fr-FR"/>
                              </w:rPr>
                            </w:pPr>
                            <w:r>
                              <w:rPr>
                                <w:noProof/>
                                <w:lang w:val="fr-FR" w:eastAsia="fr-FR"/>
                              </w:rPr>
                              <w:pict>
                                <v:shape id="_x0000_i1026" type="#_x0000_t75" style="width:176.95pt;height:122.5pt">
                                  <v:imagedata r:id="rId13" o:title="merlin_137445468_790521a8-3bb3-4978-8b0d-516cc309b19e-jumbo"/>
                                </v:shape>
                              </w:pict>
                            </w:r>
                          </w:p>
                          <w:p w:rsidR="00A36378" w:rsidRDefault="00A36378" w:rsidP="00A36378">
                            <w:pPr>
                              <w:ind w:left="0"/>
                              <w:rPr>
                                <w:lang w:val="en-GB"/>
                              </w:rPr>
                            </w:pPr>
                            <w:r>
                              <w:rPr>
                                <w:noProof/>
                                <w:lang w:val="fr-FR" w:eastAsia="fr-FR"/>
                              </w:rPr>
                              <w:pict>
                                <v:shape id="_x0000_i1027" type="#_x0000_t75" style="width:176.4pt;height:117.15pt">
                                  <v:imagedata r:id="rId14" o:title="GZPID6FPWJA47NZEDBWFVC4XIQ"/>
                                </v:shape>
                              </w:pict>
                            </w:r>
                          </w:p>
                          <w:p w:rsidR="00D53A15" w:rsidRPr="00F65CC0" w:rsidRDefault="00D53A15" w:rsidP="00D66E5B">
                            <w:pPr>
                              <w:jc w:val="center"/>
                              <w:rPr>
                                <w:lang w:val="en-GB"/>
                              </w:rPr>
                            </w:pPr>
                          </w:p>
                        </w:tc>
                      </w:tr>
                      <w:tr w:rsidR="00D66E5B" w:rsidRPr="008C59B7" w:rsidTr="00F65CC0">
                        <w:trPr>
                          <w:trHeight w:val="5760"/>
                          <w:jc w:val="center"/>
                        </w:trPr>
                        <w:tc>
                          <w:tcPr>
                            <w:tcW w:w="3439" w:type="dxa"/>
                            <w:tcBorders>
                              <w:top w:val="nil"/>
                              <w:bottom w:val="nil"/>
                            </w:tcBorders>
                            <w:shd w:val="clear" w:color="auto" w:fill="FFFFFF" w:themeFill="background1"/>
                          </w:tcPr>
                          <w:p w:rsidR="0070229D" w:rsidRDefault="0070229D" w:rsidP="00F65CC0">
                            <w:pPr>
                              <w:rPr>
                                <w:noProof/>
                                <w:lang w:val="fr-FR" w:eastAsia="fr-FR"/>
                              </w:rPr>
                            </w:pPr>
                          </w:p>
                        </w:tc>
                      </w:tr>
                    </w:tbl>
                    <w:p w:rsidR="0074047E" w:rsidRPr="008C59B7" w:rsidRDefault="0074047E" w:rsidP="0074047E">
                      <w:pPr>
                        <w:pStyle w:val="Nessunaspaziatura"/>
                        <w:rPr>
                          <w:lang w:val="en-GB"/>
                        </w:rPr>
                      </w:pPr>
                    </w:p>
                  </w:txbxContent>
                </v:textbox>
                <w10:wrap type="square" side="left" anchorx="page" anchory="margin"/>
              </v:shape>
            </w:pict>
          </mc:Fallback>
        </mc:AlternateContent>
      </w:r>
      <w:r w:rsidR="002219E7" w:rsidRPr="002219E7">
        <w:rPr>
          <w:noProof/>
          <w:lang w:val="fr-FR" w:eastAsia="fr-FR"/>
        </w:rPr>
        <w:drawing>
          <wp:inline distT="0" distB="0" distL="0" distR="0">
            <wp:extent cx="3318972" cy="82193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139" cy="836089"/>
                    </a:xfrm>
                    <a:prstGeom prst="rect">
                      <a:avLst/>
                    </a:prstGeom>
                    <a:noFill/>
                    <a:ln>
                      <a:noFill/>
                    </a:ln>
                  </pic:spPr>
                </pic:pic>
              </a:graphicData>
            </a:graphic>
          </wp:inline>
        </w:drawing>
      </w:r>
    </w:p>
    <w:p w:rsidR="002219E7" w:rsidRPr="00A36378" w:rsidRDefault="002219E7" w:rsidP="00990360">
      <w:pPr>
        <w:pStyle w:val="Titolo2"/>
        <w:jc w:val="both"/>
        <w:rPr>
          <w:noProof/>
          <w:sz w:val="18"/>
          <w:szCs w:val="18"/>
          <w:lang w:val="en-GB"/>
        </w:rPr>
      </w:pPr>
      <w:r w:rsidRPr="00A36378">
        <w:rPr>
          <w:noProof/>
          <w:sz w:val="18"/>
          <w:szCs w:val="18"/>
          <w:lang w:val="en-GB"/>
        </w:rPr>
        <w:t>Cyber Policy</w:t>
      </w:r>
      <w:r w:rsidR="00FC3C6C" w:rsidRPr="00A36378">
        <w:rPr>
          <w:noProof/>
          <w:sz w:val="18"/>
          <w:szCs w:val="18"/>
          <w:lang w:val="en-GB"/>
        </w:rPr>
        <w:t>,</w:t>
      </w:r>
      <w:r w:rsidRPr="00A36378">
        <w:rPr>
          <w:noProof/>
          <w:sz w:val="18"/>
          <w:szCs w:val="18"/>
          <w:lang w:val="en-GB"/>
        </w:rPr>
        <w:t xml:space="preserve"> Diplomacy</w:t>
      </w:r>
      <w:r w:rsidR="00FC3C6C" w:rsidRPr="00A36378">
        <w:rPr>
          <w:noProof/>
          <w:sz w:val="18"/>
          <w:szCs w:val="18"/>
          <w:lang w:val="en-GB"/>
        </w:rPr>
        <w:t xml:space="preserve"> &amp; Legal Framework</w:t>
      </w:r>
    </w:p>
    <w:p w:rsidR="00A36378" w:rsidRPr="00A36378" w:rsidRDefault="00A36378" w:rsidP="00A36378">
      <w:pPr>
        <w:numPr>
          <w:ilvl w:val="0"/>
          <w:numId w:val="42"/>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r w:rsidRPr="00A36378">
        <w:rPr>
          <w:rFonts w:asciiTheme="majorHAnsi" w:eastAsia="Times New Roman" w:hAnsiTheme="majorHAnsi" w:cs="Times New Roman"/>
          <w:color w:val="auto"/>
          <w:sz w:val="18"/>
          <w:szCs w:val="18"/>
          <w:lang w:val="fr-FR" w:eastAsia="fr-FR"/>
        </w:rPr>
        <w:fldChar w:fldCharType="begin"/>
      </w:r>
      <w:r w:rsidRPr="00A36378">
        <w:rPr>
          <w:rFonts w:asciiTheme="majorHAnsi" w:eastAsia="Times New Roman" w:hAnsiTheme="majorHAnsi" w:cs="Times New Roman"/>
          <w:color w:val="auto"/>
          <w:sz w:val="18"/>
          <w:szCs w:val="18"/>
          <w:lang w:val="en-GB" w:eastAsia="fr-FR"/>
        </w:rPr>
        <w:instrText xml:space="preserve"> HYPERLINK "https://unifi.us14.list-manage.com/track/click?u=255c1f7db97ba0542b0808a63&amp;id=829e6c74d9&amp;e=73751e039e" \t "_blank" </w:instrText>
      </w:r>
      <w:r w:rsidRPr="00A36378">
        <w:rPr>
          <w:rFonts w:asciiTheme="majorHAnsi" w:eastAsia="Times New Roman" w:hAnsiTheme="majorHAnsi" w:cs="Times New Roman"/>
          <w:color w:val="auto"/>
          <w:sz w:val="18"/>
          <w:szCs w:val="18"/>
          <w:lang w:val="fr-FR" w:eastAsia="fr-FR"/>
        </w:rPr>
        <w:fldChar w:fldCharType="separate"/>
      </w:r>
      <w:r w:rsidRPr="00A36378">
        <w:rPr>
          <w:rFonts w:asciiTheme="majorHAnsi" w:eastAsia="Times New Roman" w:hAnsiTheme="majorHAnsi" w:cs="Times New Roman"/>
          <w:color w:val="00ADD8"/>
          <w:sz w:val="18"/>
          <w:szCs w:val="18"/>
          <w:u w:val="single"/>
          <w:lang w:val="en-GB" w:eastAsia="fr-FR"/>
        </w:rPr>
        <w:t>The State Department might designate a cyber ambassador</w:t>
      </w:r>
      <w:r w:rsidRPr="00A36378">
        <w:rPr>
          <w:rFonts w:asciiTheme="majorHAnsi" w:eastAsia="Times New Roman" w:hAnsiTheme="majorHAnsi" w:cs="Times New Roman"/>
          <w:color w:val="auto"/>
          <w:sz w:val="18"/>
          <w:szCs w:val="18"/>
          <w:lang w:val="fr-FR" w:eastAsia="fr-FR"/>
        </w:rPr>
        <w:fldChar w:fldCharType="end"/>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After the retirement of former Cyber coordinator, Christopher Painter, the US </w:t>
      </w:r>
      <w:proofErr w:type="gramStart"/>
      <w:r w:rsidRPr="00A36378">
        <w:rPr>
          <w:rFonts w:asciiTheme="majorHAnsi" w:eastAsia="Times New Roman" w:hAnsiTheme="majorHAnsi" w:cs="Times New Roman"/>
          <w:color w:val="auto"/>
          <w:sz w:val="18"/>
          <w:szCs w:val="18"/>
          <w:lang w:val="en-GB" w:eastAsia="fr-FR"/>
        </w:rPr>
        <w:t>State  Department</w:t>
      </w:r>
      <w:proofErr w:type="gramEnd"/>
      <w:r w:rsidRPr="00A36378">
        <w:rPr>
          <w:rFonts w:asciiTheme="majorHAnsi" w:eastAsia="Times New Roman" w:hAnsiTheme="majorHAnsi" w:cs="Times New Roman"/>
          <w:color w:val="auto"/>
          <w:sz w:val="18"/>
          <w:szCs w:val="18"/>
          <w:lang w:val="en-GB" w:eastAsia="fr-FR"/>
        </w:rPr>
        <w:t xml:space="preserve"> effectively removed his position. The Department of State Authorization Act of 2018 sets the basis for the recreation of this office and even going a step further with the creation of a Bureau for Cyberspace and the Digital Economy, run by a Senate confirmed assistant secretary reporting directly to the </w:t>
      </w:r>
      <w:proofErr w:type="spellStart"/>
      <w:r w:rsidRPr="00A36378">
        <w:rPr>
          <w:rFonts w:asciiTheme="majorHAnsi" w:eastAsia="Times New Roman" w:hAnsiTheme="majorHAnsi" w:cs="Times New Roman"/>
          <w:color w:val="auto"/>
          <w:sz w:val="18"/>
          <w:szCs w:val="18"/>
          <w:lang w:val="en-GB" w:eastAsia="fr-FR"/>
        </w:rPr>
        <w:t>under secretary</w:t>
      </w:r>
      <w:proofErr w:type="spellEnd"/>
      <w:r w:rsidRPr="00A36378">
        <w:rPr>
          <w:rFonts w:asciiTheme="majorHAnsi" w:eastAsia="Times New Roman" w:hAnsiTheme="majorHAnsi" w:cs="Times New Roman"/>
          <w:color w:val="auto"/>
          <w:sz w:val="18"/>
          <w:szCs w:val="18"/>
          <w:lang w:val="en-GB" w:eastAsia="fr-FR"/>
        </w:rPr>
        <w:t xml:space="preserve"> for economic growth, energy and the environment.</w:t>
      </w:r>
    </w:p>
    <w:p w:rsidR="00A36378" w:rsidRPr="00A36378" w:rsidRDefault="00A36378" w:rsidP="00A36378">
      <w:pPr>
        <w:numPr>
          <w:ilvl w:val="0"/>
          <w:numId w:val="42"/>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19" w:tgtFrame="_blank" w:history="1">
        <w:r w:rsidRPr="00A36378">
          <w:rPr>
            <w:rFonts w:asciiTheme="majorHAnsi" w:eastAsia="Times New Roman" w:hAnsiTheme="majorHAnsi" w:cs="Times New Roman"/>
            <w:color w:val="00ADD8"/>
            <w:sz w:val="18"/>
            <w:szCs w:val="18"/>
            <w:u w:val="single"/>
            <w:lang w:val="en-GB" w:eastAsia="fr-FR"/>
          </w:rPr>
          <w:t>Government to refresh 2015 Cyber Security Strategy and Action Plan</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New Zealand refreshed its approach to cyber security by establishing a CERT NZ, by delivering of CORTEX malware detection and disruption services, by promoting cyber security awareness campaigns and by working to improve the cyber security of small business and developing police skills</w:t>
      </w:r>
    </w:p>
    <w:p w:rsidR="00A36378" w:rsidRPr="00A36378" w:rsidRDefault="00A36378" w:rsidP="00A36378">
      <w:pPr>
        <w:numPr>
          <w:ilvl w:val="0"/>
          <w:numId w:val="42"/>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0" w:tgtFrame="_blank" w:history="1">
        <w:r w:rsidRPr="00A36378">
          <w:rPr>
            <w:rFonts w:asciiTheme="majorHAnsi" w:eastAsia="Times New Roman" w:hAnsiTheme="majorHAnsi" w:cs="Times New Roman"/>
            <w:color w:val="00ADD8"/>
            <w:sz w:val="18"/>
            <w:szCs w:val="18"/>
            <w:u w:val="single"/>
            <w:lang w:val="en-GB" w:eastAsia="fr-FR"/>
          </w:rPr>
          <w:t>Is it Time to Regulate Cyber Conflicts?</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According to Microsoft President, Brad Smith, Governments should work together with private tech companies to tackle the growing threat of state-sponsored </w:t>
      </w:r>
      <w:proofErr w:type="spellStart"/>
      <w:r w:rsidRPr="00A36378">
        <w:rPr>
          <w:rFonts w:asciiTheme="majorHAnsi" w:eastAsia="Times New Roman" w:hAnsiTheme="majorHAnsi" w:cs="Times New Roman"/>
          <w:color w:val="auto"/>
          <w:sz w:val="18"/>
          <w:szCs w:val="18"/>
          <w:lang w:val="en-GB" w:eastAsia="fr-FR"/>
        </w:rPr>
        <w:t>cyber attacks</w:t>
      </w:r>
      <w:proofErr w:type="spellEnd"/>
      <w:r w:rsidRPr="00A36378">
        <w:rPr>
          <w:rFonts w:asciiTheme="majorHAnsi" w:eastAsia="Times New Roman" w:hAnsiTheme="majorHAnsi" w:cs="Times New Roman"/>
          <w:color w:val="auto"/>
          <w:sz w:val="18"/>
          <w:szCs w:val="18"/>
          <w:lang w:val="en-GB" w:eastAsia="fr-FR"/>
        </w:rPr>
        <w:t>. Encouraged by positive indications in the international legal and diplomacy arena, Smith proposed a program based on three pillars.</w:t>
      </w:r>
    </w:p>
    <w:p w:rsidR="00A36378" w:rsidRPr="00A36378" w:rsidRDefault="00A36378" w:rsidP="00A36378">
      <w:pPr>
        <w:numPr>
          <w:ilvl w:val="0"/>
          <w:numId w:val="42"/>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1" w:tgtFrame="_blank" w:history="1">
        <w:r w:rsidRPr="00A36378">
          <w:rPr>
            <w:rFonts w:asciiTheme="majorHAnsi" w:eastAsia="Times New Roman" w:hAnsiTheme="majorHAnsi" w:cs="Times New Roman"/>
            <w:color w:val="00ADD8"/>
            <w:sz w:val="18"/>
            <w:szCs w:val="18"/>
            <w:u w:val="single"/>
            <w:lang w:val="en-GB" w:eastAsia="fr-FR"/>
          </w:rPr>
          <w:t>Three critical components of a cyber policy</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Although cyber criminals seem to be one step ahead of the authorities, leading cyber insurance companies are doing a good job of creating broad and forward thinking policies that protect a client in the event of a cyberattack. Here, Insurance Business looks at three of the critical components of a modern cyber policy.</w:t>
      </w:r>
    </w:p>
    <w:p w:rsidR="00A36378" w:rsidRPr="00A36378" w:rsidRDefault="00A36378" w:rsidP="00A36378">
      <w:pPr>
        <w:numPr>
          <w:ilvl w:val="0"/>
          <w:numId w:val="42"/>
        </w:numPr>
        <w:spacing w:before="100" w:beforeAutospacing="1" w:after="100" w:afterAutospacing="1" w:line="240" w:lineRule="auto"/>
        <w:ind w:right="0"/>
        <w:jc w:val="both"/>
        <w:rPr>
          <w:rFonts w:asciiTheme="majorHAnsi" w:eastAsia="Times New Roman" w:hAnsiTheme="majorHAnsi" w:cs="Times New Roman"/>
          <w:color w:val="auto"/>
          <w:sz w:val="24"/>
          <w:szCs w:val="24"/>
          <w:lang w:val="en-GB" w:eastAsia="fr-FR"/>
        </w:rPr>
      </w:pPr>
      <w:hyperlink r:id="rId22" w:tgtFrame="_blank" w:history="1">
        <w:r w:rsidRPr="00A36378">
          <w:rPr>
            <w:rFonts w:asciiTheme="majorHAnsi" w:eastAsia="Times New Roman" w:hAnsiTheme="majorHAnsi" w:cs="Times New Roman"/>
            <w:color w:val="00ADD8"/>
            <w:sz w:val="18"/>
            <w:szCs w:val="18"/>
            <w:u w:val="single"/>
            <w:lang w:val="en-GB" w:eastAsia="fr-FR"/>
          </w:rPr>
          <w:t xml:space="preserve">How Casper </w:t>
        </w:r>
        <w:proofErr w:type="spellStart"/>
        <w:r w:rsidRPr="00A36378">
          <w:rPr>
            <w:rFonts w:asciiTheme="majorHAnsi" w:eastAsia="Times New Roman" w:hAnsiTheme="majorHAnsi" w:cs="Times New Roman"/>
            <w:color w:val="00ADD8"/>
            <w:sz w:val="18"/>
            <w:szCs w:val="18"/>
            <w:u w:val="single"/>
            <w:lang w:val="en-GB" w:eastAsia="fr-FR"/>
          </w:rPr>
          <w:t>Klynge</w:t>
        </w:r>
        <w:proofErr w:type="spellEnd"/>
        <w:r w:rsidRPr="00A36378">
          <w:rPr>
            <w:rFonts w:asciiTheme="majorHAnsi" w:eastAsia="Times New Roman" w:hAnsiTheme="majorHAnsi" w:cs="Times New Roman"/>
            <w:color w:val="00ADD8"/>
            <w:sz w:val="18"/>
            <w:szCs w:val="18"/>
            <w:u w:val="single"/>
            <w:lang w:val="en-GB" w:eastAsia="fr-FR"/>
          </w:rPr>
          <w:t xml:space="preserve"> is reinventing diplomacy as the world's first tech ambassador</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Denmark's representative in Silicon Valley has met with scepticism since taking up his post, but he is convinced others must follow his country's lead</w:t>
      </w:r>
    </w:p>
    <w:p w:rsidR="00F65CC0" w:rsidRPr="00A36378" w:rsidRDefault="002219E7" w:rsidP="00D66E5B">
      <w:pPr>
        <w:pStyle w:val="Titolo2"/>
        <w:tabs>
          <w:tab w:val="left" w:pos="4350"/>
        </w:tabs>
        <w:rPr>
          <w:sz w:val="18"/>
          <w:szCs w:val="18"/>
          <w:lang w:val="en-GB"/>
        </w:rPr>
      </w:pPr>
      <w:r w:rsidRPr="00A36378">
        <w:rPr>
          <w:sz w:val="18"/>
          <w:szCs w:val="18"/>
          <w:lang w:val="en-GB"/>
        </w:rPr>
        <w:t>Cyber Security</w:t>
      </w:r>
      <w:r w:rsidR="00D66E5B" w:rsidRPr="00A36378">
        <w:rPr>
          <w:sz w:val="18"/>
          <w:szCs w:val="18"/>
          <w:lang w:val="en-GB"/>
        </w:rPr>
        <w:tab/>
      </w:r>
    </w:p>
    <w:p w:rsidR="00A36378" w:rsidRPr="00A36378" w:rsidRDefault="00A36378" w:rsidP="00A36378">
      <w:pPr>
        <w:numPr>
          <w:ilvl w:val="0"/>
          <w:numId w:val="43"/>
        </w:numPr>
        <w:spacing w:before="100" w:beforeAutospacing="1" w:after="100" w:afterAutospacing="1" w:line="240" w:lineRule="auto"/>
        <w:ind w:right="0"/>
        <w:jc w:val="both"/>
        <w:rPr>
          <w:rFonts w:asciiTheme="majorHAnsi" w:eastAsia="Times New Roman" w:hAnsiTheme="majorHAnsi" w:cs="Times New Roman"/>
          <w:color w:val="auto"/>
          <w:sz w:val="24"/>
          <w:szCs w:val="24"/>
          <w:lang w:val="en-GB" w:eastAsia="fr-FR"/>
        </w:rPr>
      </w:pPr>
      <w:hyperlink r:id="rId23" w:tgtFrame="_blank" w:history="1">
        <w:r w:rsidRPr="00A36378">
          <w:rPr>
            <w:rFonts w:asciiTheme="majorHAnsi" w:eastAsia="Times New Roman" w:hAnsiTheme="majorHAnsi" w:cs="Times New Roman"/>
            <w:color w:val="00ADD8"/>
            <w:sz w:val="18"/>
            <w:szCs w:val="18"/>
            <w:u w:val="single"/>
            <w:lang w:val="en-GB" w:eastAsia="fr-FR"/>
          </w:rPr>
          <w:t>What Is Telegram, and Why Are Iran and Russia Trying to Ban It?</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Telegram,</w:t>
      </w:r>
      <w:proofErr w:type="gramStart"/>
      <w:r w:rsidRPr="00A36378">
        <w:rPr>
          <w:rFonts w:asciiTheme="majorHAnsi" w:eastAsia="Times New Roman" w:hAnsiTheme="majorHAnsi" w:cs="Times New Roman"/>
          <w:color w:val="auto"/>
          <w:sz w:val="18"/>
          <w:szCs w:val="18"/>
          <w:lang w:val="en-GB" w:eastAsia="fr-FR"/>
        </w:rPr>
        <w:t>  the</w:t>
      </w:r>
      <w:proofErr w:type="gramEnd"/>
      <w:r w:rsidRPr="00A36378">
        <w:rPr>
          <w:rFonts w:asciiTheme="majorHAnsi" w:eastAsia="Times New Roman" w:hAnsiTheme="majorHAnsi" w:cs="Times New Roman"/>
          <w:color w:val="auto"/>
          <w:sz w:val="18"/>
          <w:szCs w:val="18"/>
          <w:lang w:val="en-GB" w:eastAsia="fr-FR"/>
        </w:rPr>
        <w:t xml:space="preserve"> cloud-based instant messaging service founded by Russian engineer Pavel </w:t>
      </w:r>
      <w:proofErr w:type="spellStart"/>
      <w:r w:rsidRPr="00A36378">
        <w:rPr>
          <w:rFonts w:asciiTheme="majorHAnsi" w:eastAsia="Times New Roman" w:hAnsiTheme="majorHAnsi" w:cs="Times New Roman"/>
          <w:color w:val="auto"/>
          <w:sz w:val="18"/>
          <w:szCs w:val="18"/>
          <w:lang w:val="en-GB" w:eastAsia="fr-FR"/>
        </w:rPr>
        <w:t>Durov</w:t>
      </w:r>
      <w:proofErr w:type="spellEnd"/>
      <w:r w:rsidRPr="00A36378">
        <w:rPr>
          <w:rFonts w:asciiTheme="majorHAnsi" w:eastAsia="Times New Roman" w:hAnsiTheme="majorHAnsi" w:cs="Times New Roman"/>
          <w:color w:val="auto"/>
          <w:sz w:val="18"/>
          <w:szCs w:val="18"/>
          <w:lang w:val="en-GB" w:eastAsia="fr-FR"/>
        </w:rPr>
        <w:t xml:space="preserve">, has been recently blocked in Iran and Russia, two of its largest user bases. The social network has already sparked some criticism, when it was disclosed its role as communication tool for terrorists. Now many </w:t>
      </w:r>
      <w:r w:rsidRPr="00A36378">
        <w:rPr>
          <w:rFonts w:asciiTheme="majorHAnsi" w:eastAsia="Times New Roman" w:hAnsiTheme="majorHAnsi" w:cs="Times New Roman"/>
          <w:color w:val="auto"/>
          <w:sz w:val="18"/>
          <w:szCs w:val="18"/>
          <w:lang w:val="en-GB" w:eastAsia="fr-FR"/>
        </w:rPr>
        <w:lastRenderedPageBreak/>
        <w:t>un-democratic countries are using fear to crack down Telegram and the network of political dissidents, which used it to protect themselves.</w:t>
      </w:r>
    </w:p>
    <w:p w:rsidR="00A36378" w:rsidRPr="00A36378" w:rsidRDefault="00A36378" w:rsidP="00A36378">
      <w:pPr>
        <w:numPr>
          <w:ilvl w:val="0"/>
          <w:numId w:val="43"/>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4" w:tgtFrame="_blank" w:history="1">
        <w:r w:rsidRPr="00A36378">
          <w:rPr>
            <w:rFonts w:asciiTheme="majorHAnsi" w:eastAsia="Times New Roman" w:hAnsiTheme="majorHAnsi" w:cs="Times New Roman"/>
            <w:color w:val="00ADD8"/>
            <w:sz w:val="18"/>
            <w:szCs w:val="18"/>
            <w:u w:val="single"/>
            <w:lang w:val="en-GB" w:eastAsia="fr-FR"/>
          </w:rPr>
          <w:t xml:space="preserve">Twitter users told to change passwords after internal leak </w:t>
        </w:r>
      </w:hyperlink>
      <w:r w:rsidRPr="00A36378">
        <w:rPr>
          <w:rFonts w:asciiTheme="majorHAnsi" w:eastAsia="Times New Roman" w:hAnsiTheme="majorHAnsi" w:cs="Times New Roman"/>
          <w:color w:val="auto"/>
          <w:sz w:val="18"/>
          <w:szCs w:val="18"/>
          <w:lang w:val="en-GB" w:eastAsia="fr-FR"/>
        </w:rPr>
        <w:t>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Twitter’s 330 million users got their passwords stored in </w:t>
      </w:r>
      <w:proofErr w:type="gramStart"/>
      <w:r w:rsidRPr="00A36378">
        <w:rPr>
          <w:rFonts w:asciiTheme="majorHAnsi" w:eastAsia="Times New Roman" w:hAnsiTheme="majorHAnsi" w:cs="Times New Roman"/>
          <w:color w:val="auto"/>
          <w:sz w:val="18"/>
          <w:szCs w:val="18"/>
          <w:lang w:val="en-GB" w:eastAsia="fr-FR"/>
        </w:rPr>
        <w:t>a</w:t>
      </w:r>
      <w:proofErr w:type="gramEnd"/>
      <w:r w:rsidRPr="00A36378">
        <w:rPr>
          <w:rFonts w:asciiTheme="majorHAnsi" w:eastAsia="Times New Roman" w:hAnsiTheme="majorHAnsi" w:cs="Times New Roman"/>
          <w:color w:val="auto"/>
          <w:sz w:val="18"/>
          <w:szCs w:val="18"/>
          <w:lang w:val="en-GB" w:eastAsia="fr-FR"/>
        </w:rPr>
        <w:t xml:space="preserve"> easily readable system. The company has encouraged users to change the passwords for caution, since no account result stolen or damaged.</w:t>
      </w:r>
    </w:p>
    <w:p w:rsidR="00A36378" w:rsidRPr="00A36378" w:rsidRDefault="00A36378" w:rsidP="00A36378">
      <w:pPr>
        <w:numPr>
          <w:ilvl w:val="0"/>
          <w:numId w:val="43"/>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5" w:tgtFrame="_blank" w:history="1">
        <w:r w:rsidRPr="00A36378">
          <w:rPr>
            <w:rFonts w:asciiTheme="majorHAnsi" w:eastAsia="Times New Roman" w:hAnsiTheme="majorHAnsi" w:cs="Times New Roman"/>
            <w:color w:val="00ADD8"/>
            <w:sz w:val="18"/>
            <w:szCs w:val="18"/>
            <w:u w:val="single"/>
            <w:lang w:val="en-GB" w:eastAsia="fr-FR"/>
          </w:rPr>
          <w:t>British and Spanish leaders say Russian trolls meddled in their elections</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Britain and Spain accuse Russian government of pushing respectively for Brexit and Catalonian Referendum, through massive fake news campaign. The leaders have not revealed any evidence and Putin has replicated suggesting that Western countries are using Russia as scapegoat for their internal failures.</w:t>
      </w:r>
    </w:p>
    <w:p w:rsidR="00A36378" w:rsidRPr="00A36378" w:rsidRDefault="00A36378" w:rsidP="00A36378">
      <w:pPr>
        <w:numPr>
          <w:ilvl w:val="0"/>
          <w:numId w:val="43"/>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6" w:tgtFrame="_blank" w:history="1">
        <w:r w:rsidRPr="00A36378">
          <w:rPr>
            <w:rFonts w:asciiTheme="majorHAnsi" w:eastAsia="Times New Roman" w:hAnsiTheme="majorHAnsi" w:cs="Times New Roman"/>
            <w:color w:val="00ADD8"/>
            <w:sz w:val="18"/>
            <w:szCs w:val="18"/>
            <w:u w:val="single"/>
            <w:lang w:val="en-GB" w:eastAsia="fr-FR"/>
          </w:rPr>
          <w:t xml:space="preserve">Cybersecurity risks </w:t>
        </w:r>
        <w:proofErr w:type="gramStart"/>
        <w:r w:rsidRPr="00A36378">
          <w:rPr>
            <w:rFonts w:asciiTheme="majorHAnsi" w:eastAsia="Times New Roman" w:hAnsiTheme="majorHAnsi" w:cs="Times New Roman"/>
            <w:color w:val="00ADD8"/>
            <w:sz w:val="18"/>
            <w:szCs w:val="18"/>
            <w:u w:val="single"/>
            <w:lang w:val="en-GB" w:eastAsia="fr-FR"/>
          </w:rPr>
          <w:t>to get</w:t>
        </w:r>
        <w:proofErr w:type="gramEnd"/>
        <w:r w:rsidRPr="00A36378">
          <w:rPr>
            <w:rFonts w:asciiTheme="majorHAnsi" w:eastAsia="Times New Roman" w:hAnsiTheme="majorHAnsi" w:cs="Times New Roman"/>
            <w:color w:val="00ADD8"/>
            <w:sz w:val="18"/>
            <w:szCs w:val="18"/>
            <w:u w:val="single"/>
            <w:lang w:val="en-GB" w:eastAsia="fr-FR"/>
          </w:rPr>
          <w:t xml:space="preserve"> worse: Warren Buffett </w:t>
        </w:r>
      </w:hyperlink>
      <w:r w:rsidRPr="00A36378">
        <w:rPr>
          <w:rFonts w:asciiTheme="majorHAnsi" w:eastAsia="Times New Roman" w:hAnsiTheme="majorHAnsi" w:cs="Times New Roman"/>
          <w:color w:val="auto"/>
          <w:sz w:val="18"/>
          <w:szCs w:val="18"/>
          <w:lang w:val="en-GB" w:eastAsia="fr-FR"/>
        </w:rPr>
        <w:t> </w:t>
      </w:r>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Warren Buffet, Berkshire Hathaway CEO, warns that "Cyber is uncharted territory. It's going to get worse, not better”. Cybersecurity risk is more difficult to assess than other threats, nowadays.</w:t>
      </w:r>
    </w:p>
    <w:p w:rsidR="002219E7" w:rsidRPr="00A36378" w:rsidRDefault="00A36378" w:rsidP="0033672F">
      <w:pPr>
        <w:pStyle w:val="Titolo2"/>
        <w:ind w:left="0"/>
        <w:jc w:val="both"/>
        <w:rPr>
          <w:sz w:val="18"/>
          <w:szCs w:val="18"/>
          <w:lang w:val="en-GB"/>
        </w:rPr>
      </w:pPr>
      <w:r w:rsidRPr="00A36378">
        <w:rPr>
          <w:rFonts w:eastAsia="Times New Roman" w:cs="Times New Roman"/>
          <w:noProof/>
          <w:color w:val="auto"/>
          <w:sz w:val="18"/>
          <w:szCs w:val="18"/>
          <w:lang w:val="fr-FR" w:eastAsia="fr-FR"/>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363855</wp:posOffset>
                </wp:positionV>
                <wp:extent cx="1695450" cy="2667000"/>
                <wp:effectExtent l="0" t="0" r="0" b="6985"/>
                <wp:wrapSquare wrapText="bothSides"/>
                <wp:docPr id="2" name="Casella di testo 2"/>
                <wp:cNvGraphicFramePr/>
                <a:graphic xmlns:a="http://schemas.openxmlformats.org/drawingml/2006/main">
                  <a:graphicData uri="http://schemas.microsoft.com/office/word/2010/wordprocessingShape">
                    <wps:wsp>
                      <wps:cNvSpPr txBox="1"/>
                      <wps:spPr>
                        <a:xfrm>
                          <a:off x="0" y="0"/>
                          <a:ext cx="169545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6378" w:rsidRDefault="00A36378" w:rsidP="00A36378">
                            <w:pPr>
                              <w:ind w:left="0"/>
                              <w:jc w:val="center"/>
                            </w:pPr>
                            <w:r>
                              <w:pict>
                                <v:shape id="_x0000_i1028" type="#_x0000_t75" style="width:118.5pt;height:66.75pt">
                                  <v:imagedata r:id="rId27" o:title="european commission vice president"/>
                                </v:shape>
                              </w:pict>
                            </w:r>
                          </w:p>
                          <w:p w:rsidR="00A36378" w:rsidRDefault="00A36378" w:rsidP="00A36378">
                            <w:pPr>
                              <w:ind w:left="0"/>
                              <w:jc w:val="center"/>
                            </w:pPr>
                            <w:r>
                              <w:pict>
                                <v:shape id="_x0000_i1029" type="#_x0000_t75" style="width:119.2pt;height:78.45pt">
                                  <v:imagedata r:id="rId28" o:title="ItalyGroup_twiitti"/>
                                </v:shape>
                              </w:pi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Casella di testo 2" o:spid="_x0000_s1027" type="#_x0000_t202" style="position:absolute;left:0;text-align:left;margin-left:0;margin-top:28.65pt;width:133.5pt;height:210pt;z-index:251660288;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" fillcolor="white [3201]" stroked="f" strokeweight=".5pt">
                <v:textbox style="mso-fit-shape-to-text:t">
                  <w:txbxContent>
                    <w:p w:rsidR="00A36378" w:rsidRDefault="00A36378" w:rsidP="00A36378">
                      <w:pPr>
                        <w:ind w:left="0"/>
                        <w:jc w:val="center"/>
                      </w:pPr>
                      <w:r>
                        <w:pict>
                          <v:shape id="_x0000_i1028" type="#_x0000_t75" style="width:118.5pt;height:66.75pt">
                            <v:imagedata r:id="rId27" o:title="european commission vice president"/>
                          </v:shape>
                        </w:pict>
                      </w:r>
                    </w:p>
                    <w:p w:rsidR="00A36378" w:rsidRDefault="00A36378" w:rsidP="00A36378">
                      <w:pPr>
                        <w:ind w:left="0"/>
                        <w:jc w:val="center"/>
                      </w:pPr>
                      <w:r>
                        <w:pict>
                          <v:shape id="_x0000_i1029" type="#_x0000_t75" style="width:119.2pt;height:78.45pt">
                            <v:imagedata r:id="rId28" o:title="ItalyGroup_twiitti"/>
                          </v:shape>
                        </w:pict>
                      </w:r>
                    </w:p>
                  </w:txbxContent>
                </v:textbox>
                <w10:wrap type="square" anchorx="margin"/>
              </v:shape>
            </w:pict>
          </mc:Fallback>
        </mc:AlternateContent>
      </w:r>
      <w:r w:rsidR="002219E7" w:rsidRPr="00A36378">
        <w:rPr>
          <w:sz w:val="18"/>
          <w:szCs w:val="18"/>
          <w:lang w:val="en-GB"/>
        </w:rPr>
        <w:t>Cyber Warfare, Intelligence and Terrorism</w:t>
      </w:r>
    </w:p>
    <w:p w:rsidR="00A36378" w:rsidRPr="00A36378" w:rsidRDefault="00A36378" w:rsidP="00A36378">
      <w:pPr>
        <w:numPr>
          <w:ilvl w:val="0"/>
          <w:numId w:val="44"/>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29" w:tgtFrame="_blank" w:history="1">
        <w:r w:rsidRPr="00A36378">
          <w:rPr>
            <w:rFonts w:asciiTheme="majorHAnsi" w:eastAsia="Times New Roman" w:hAnsiTheme="majorHAnsi" w:cs="Times New Roman"/>
            <w:color w:val="00ADD8"/>
            <w:sz w:val="18"/>
            <w:szCs w:val="18"/>
            <w:u w:val="single"/>
            <w:lang w:val="en-GB" w:eastAsia="fr-FR"/>
          </w:rPr>
          <w:t xml:space="preserve">Pentagon's Cyber Command Gets Upgraded Status, New Leader </w:t>
        </w:r>
      </w:hyperlink>
      <w:r w:rsidRPr="00A36378">
        <w:rPr>
          <w:rFonts w:asciiTheme="majorHAnsi" w:eastAsia="Times New Roman" w:hAnsiTheme="majorHAnsi" w:cs="Times New Roman"/>
          <w:color w:val="auto"/>
          <w:sz w:val="18"/>
          <w:szCs w:val="18"/>
          <w:lang w:val="en-GB" w:eastAsia="fr-FR"/>
        </w:rPr>
        <w:t> </w:t>
      </w:r>
      <w:r w:rsidRPr="00A36378">
        <w:rPr>
          <w:rFonts w:asciiTheme="majorHAnsi" w:eastAsia="Times New Roman" w:hAnsiTheme="majorHAnsi" w:cs="Times New Roman"/>
          <w:color w:val="auto"/>
          <w:sz w:val="18"/>
          <w:szCs w:val="18"/>
          <w:lang w:val="en-GB" w:eastAsia="fr-FR"/>
        </w:rPr>
        <w:br/>
        <w:t xml:space="preserve">The Pentagon has recently incremented its cyber warfare and digital unit, indicating an increasingly important role of this sector in the US national defence and security system. Army Gen. Paul Nakasone </w:t>
      </w:r>
      <w:proofErr w:type="gramStart"/>
      <w:r w:rsidRPr="00A36378">
        <w:rPr>
          <w:rFonts w:asciiTheme="majorHAnsi" w:eastAsia="Times New Roman" w:hAnsiTheme="majorHAnsi" w:cs="Times New Roman"/>
          <w:color w:val="auto"/>
          <w:sz w:val="18"/>
          <w:szCs w:val="18"/>
          <w:lang w:val="en-GB" w:eastAsia="fr-FR"/>
        </w:rPr>
        <w:t>has been named</w:t>
      </w:r>
      <w:proofErr w:type="gramEnd"/>
      <w:r w:rsidRPr="00A36378">
        <w:rPr>
          <w:rFonts w:asciiTheme="majorHAnsi" w:eastAsia="Times New Roman" w:hAnsiTheme="majorHAnsi" w:cs="Times New Roman"/>
          <w:color w:val="auto"/>
          <w:sz w:val="18"/>
          <w:szCs w:val="18"/>
          <w:lang w:val="en-GB" w:eastAsia="fr-FR"/>
        </w:rPr>
        <w:t xml:space="preserve"> chief of the Cyber Command, as well as Director of the NSA. This appointment seems to suggest that US are taking more and more seriously the cyber threats, both from non-state actors (ISIS) and from major countries (China and Russia). </w:t>
      </w:r>
    </w:p>
    <w:p w:rsidR="00A36378" w:rsidRPr="00A36378" w:rsidRDefault="00A36378" w:rsidP="00A36378">
      <w:pPr>
        <w:numPr>
          <w:ilvl w:val="0"/>
          <w:numId w:val="44"/>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0" w:tgtFrame="_blank" w:history="1">
        <w:r w:rsidRPr="00A36378">
          <w:rPr>
            <w:rFonts w:asciiTheme="majorHAnsi" w:eastAsia="Times New Roman" w:hAnsiTheme="majorHAnsi" w:cs="Times New Roman"/>
            <w:color w:val="00ADD8"/>
            <w:sz w:val="18"/>
            <w:szCs w:val="18"/>
            <w:u w:val="single"/>
            <w:lang w:val="en-GB" w:eastAsia="fr-FR"/>
          </w:rPr>
          <w:t>Drones used to disrupt FBI hostage situation</w:t>
        </w:r>
      </w:hyperlink>
      <w:r w:rsidRPr="00A36378">
        <w:rPr>
          <w:rFonts w:asciiTheme="majorHAnsi" w:eastAsia="Times New Roman" w:hAnsiTheme="majorHAnsi" w:cs="Times New Roman"/>
          <w:color w:val="auto"/>
          <w:sz w:val="18"/>
          <w:szCs w:val="18"/>
          <w:lang w:val="en-GB" w:eastAsia="fr-FR"/>
        </w:rPr>
        <w:br/>
        <w:t>Criminals reported to use drones to disrupt FBI hostage situation. This is the last of a series of criminal use of UAV, which is worrying police.</w:t>
      </w:r>
    </w:p>
    <w:p w:rsidR="00A36378" w:rsidRPr="00A36378" w:rsidRDefault="00A36378" w:rsidP="00A36378">
      <w:pPr>
        <w:numPr>
          <w:ilvl w:val="0"/>
          <w:numId w:val="44"/>
        </w:numPr>
        <w:spacing w:before="100" w:beforeAutospacing="1" w:after="100" w:afterAutospacing="1" w:line="240" w:lineRule="auto"/>
        <w:ind w:right="0"/>
        <w:jc w:val="both"/>
        <w:rPr>
          <w:rFonts w:asciiTheme="majorHAnsi" w:eastAsia="Times New Roman" w:hAnsiTheme="majorHAnsi" w:cs="Times New Roman"/>
          <w:color w:val="auto"/>
          <w:sz w:val="24"/>
          <w:szCs w:val="24"/>
          <w:lang w:val="en-GB" w:eastAsia="fr-FR"/>
        </w:rPr>
      </w:pPr>
      <w:hyperlink r:id="rId31" w:tgtFrame="_blank" w:history="1">
        <w:r w:rsidRPr="00A36378">
          <w:rPr>
            <w:rFonts w:asciiTheme="majorHAnsi" w:eastAsia="Times New Roman" w:hAnsiTheme="majorHAnsi" w:cs="Times New Roman"/>
            <w:color w:val="00ADD8"/>
            <w:sz w:val="18"/>
            <w:szCs w:val="18"/>
            <w:u w:val="single"/>
            <w:lang w:val="en-GB" w:eastAsia="fr-FR"/>
          </w:rPr>
          <w:t>Cyberwarfare, populism top 'black swan' events at Milken conference</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Cyberwarfare and populism are some of the top risks that could threaten global stability and financial markets, investors and policymakers warned at the annual Milken Institute Global Conference.</w:t>
      </w:r>
    </w:p>
    <w:p w:rsidR="00A36378" w:rsidRPr="00A36378" w:rsidRDefault="00A36378" w:rsidP="00A36378">
      <w:pPr>
        <w:numPr>
          <w:ilvl w:val="0"/>
          <w:numId w:val="44"/>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2" w:tgtFrame="_blank" w:history="1">
        <w:r w:rsidRPr="00A36378">
          <w:rPr>
            <w:rFonts w:asciiTheme="majorHAnsi" w:eastAsia="Times New Roman" w:hAnsiTheme="majorHAnsi" w:cs="Times New Roman"/>
            <w:color w:val="00ADD8"/>
            <w:sz w:val="18"/>
            <w:szCs w:val="18"/>
            <w:u w:val="single"/>
            <w:lang w:val="en-GB" w:eastAsia="fr-FR"/>
          </w:rPr>
          <w:t xml:space="preserve">What a cyberwar looks </w:t>
        </w:r>
        <w:proofErr w:type="gramStart"/>
        <w:r w:rsidRPr="00A36378">
          <w:rPr>
            <w:rFonts w:asciiTheme="majorHAnsi" w:eastAsia="Times New Roman" w:hAnsiTheme="majorHAnsi" w:cs="Times New Roman"/>
            <w:color w:val="00ADD8"/>
            <w:sz w:val="18"/>
            <w:szCs w:val="18"/>
            <w:u w:val="single"/>
            <w:lang w:val="en-GB" w:eastAsia="fr-FR"/>
          </w:rPr>
          <w:t>like — and what it doesn't</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President</w:t>
      </w:r>
      <w:proofErr w:type="gramEnd"/>
      <w:r w:rsidRPr="00A36378">
        <w:rPr>
          <w:rFonts w:asciiTheme="majorHAnsi" w:eastAsia="Times New Roman" w:hAnsiTheme="majorHAnsi" w:cs="Times New Roman"/>
          <w:color w:val="auto"/>
          <w:sz w:val="18"/>
          <w:szCs w:val="18"/>
          <w:lang w:val="en-GB" w:eastAsia="fr-FR"/>
        </w:rPr>
        <w:t xml:space="preserve"> and Chief Legal Officer Brad Smith of Microsoft in April told the RSA cybersecurity conference about attacks that don't involve tanks and warplanes, but bytes and bots. And they are aimed at our energy grids, our infrastructure, and even our private financial information</w:t>
      </w:r>
    </w:p>
    <w:p w:rsidR="00A36378" w:rsidRPr="00A36378" w:rsidRDefault="00A36378" w:rsidP="00A36378">
      <w:pPr>
        <w:numPr>
          <w:ilvl w:val="0"/>
          <w:numId w:val="44"/>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3" w:tgtFrame="_blank" w:history="1">
        <w:r w:rsidRPr="00A36378">
          <w:rPr>
            <w:rFonts w:asciiTheme="majorHAnsi" w:eastAsia="Times New Roman" w:hAnsiTheme="majorHAnsi" w:cs="Times New Roman"/>
            <w:color w:val="00ADD8"/>
            <w:sz w:val="18"/>
            <w:szCs w:val="18"/>
            <w:u w:val="single"/>
            <w:lang w:val="en-GB" w:eastAsia="fr-FR"/>
          </w:rPr>
          <w:t xml:space="preserve">By staging war games, NATO members prepare for </w:t>
        </w:r>
        <w:proofErr w:type="spellStart"/>
        <w:r w:rsidRPr="00A36378">
          <w:rPr>
            <w:rFonts w:asciiTheme="majorHAnsi" w:eastAsia="Times New Roman" w:hAnsiTheme="majorHAnsi" w:cs="Times New Roman"/>
            <w:color w:val="00ADD8"/>
            <w:sz w:val="18"/>
            <w:szCs w:val="18"/>
            <w:u w:val="single"/>
            <w:lang w:val="en-GB" w:eastAsia="fr-FR"/>
          </w:rPr>
          <w:t>cyber attacks</w:t>
        </w:r>
        <w:proofErr w:type="spellEnd"/>
      </w:hyperlink>
      <w:r w:rsidRPr="00A36378">
        <w:rPr>
          <w:rFonts w:asciiTheme="majorHAnsi" w:eastAsia="Times New Roman" w:hAnsiTheme="majorHAnsi" w:cs="Times New Roman"/>
          <w:color w:val="auto"/>
          <w:sz w:val="24"/>
          <w:szCs w:val="24"/>
          <w:lang w:val="en-GB" w:eastAsia="fr-FR"/>
        </w:rPr>
        <w:br/>
      </w:r>
      <w:proofErr w:type="gramStart"/>
      <w:r w:rsidRPr="00A36378">
        <w:rPr>
          <w:rFonts w:asciiTheme="majorHAnsi" w:eastAsia="Times New Roman" w:hAnsiTheme="majorHAnsi" w:cs="Times New Roman"/>
          <w:color w:val="auto"/>
          <w:sz w:val="18"/>
          <w:szCs w:val="18"/>
          <w:lang w:val="en-GB" w:eastAsia="fr-FR"/>
        </w:rPr>
        <w:t>The</w:t>
      </w:r>
      <w:proofErr w:type="gramEnd"/>
      <w:r w:rsidRPr="00A36378">
        <w:rPr>
          <w:rFonts w:asciiTheme="majorHAnsi" w:eastAsia="Times New Roman" w:hAnsiTheme="majorHAnsi" w:cs="Times New Roman"/>
          <w:color w:val="auto"/>
          <w:sz w:val="18"/>
          <w:szCs w:val="18"/>
          <w:lang w:val="en-GB" w:eastAsia="fr-FR"/>
        </w:rPr>
        <w:t xml:space="preserve"> world’s largest live-fire cyber </w:t>
      </w:r>
      <w:proofErr w:type="spellStart"/>
      <w:r w:rsidRPr="00A36378">
        <w:rPr>
          <w:rFonts w:asciiTheme="majorHAnsi" w:eastAsia="Times New Roman" w:hAnsiTheme="majorHAnsi" w:cs="Times New Roman"/>
          <w:color w:val="auto"/>
          <w:sz w:val="18"/>
          <w:szCs w:val="18"/>
          <w:lang w:val="en-GB" w:eastAsia="fr-FR"/>
        </w:rPr>
        <w:t>defense</w:t>
      </w:r>
      <w:proofErr w:type="spellEnd"/>
      <w:r w:rsidRPr="00A36378">
        <w:rPr>
          <w:rFonts w:asciiTheme="majorHAnsi" w:eastAsia="Times New Roman" w:hAnsiTheme="majorHAnsi" w:cs="Times New Roman"/>
          <w:color w:val="auto"/>
          <w:sz w:val="18"/>
          <w:szCs w:val="18"/>
          <w:lang w:val="en-GB" w:eastAsia="fr-FR"/>
        </w:rPr>
        <w:t xml:space="preserve"> exercise is helping NATO members prepare for cyber warfare. Over the last eight years, 22 NATO and EU countries have been practicing the scenario of a </w:t>
      </w:r>
      <w:proofErr w:type="spellStart"/>
      <w:r w:rsidRPr="00A36378">
        <w:rPr>
          <w:rFonts w:asciiTheme="majorHAnsi" w:eastAsia="Times New Roman" w:hAnsiTheme="majorHAnsi" w:cs="Times New Roman"/>
          <w:color w:val="auto"/>
          <w:sz w:val="18"/>
          <w:szCs w:val="18"/>
          <w:lang w:val="en-GB" w:eastAsia="fr-FR"/>
        </w:rPr>
        <w:t>cyber attack</w:t>
      </w:r>
      <w:proofErr w:type="spellEnd"/>
      <w:r w:rsidRPr="00A36378">
        <w:rPr>
          <w:rFonts w:asciiTheme="majorHAnsi" w:eastAsia="Times New Roman" w:hAnsiTheme="majorHAnsi" w:cs="Times New Roman"/>
          <w:color w:val="auto"/>
          <w:sz w:val="18"/>
          <w:szCs w:val="18"/>
          <w:lang w:val="en-GB" w:eastAsia="fr-FR"/>
        </w:rPr>
        <w:t xml:space="preserve"> in Locked Shields, a war game run by the NATO Cyber Defence Centre of Excellence</w:t>
      </w:r>
      <w:r w:rsidRPr="00A36378">
        <w:rPr>
          <w:rFonts w:asciiTheme="majorHAnsi" w:eastAsia="Times New Roman" w:hAnsiTheme="majorHAnsi" w:cs="Times New Roman"/>
          <w:color w:val="auto"/>
          <w:sz w:val="24"/>
          <w:szCs w:val="24"/>
          <w:lang w:val="en-GB" w:eastAsia="fr-FR"/>
        </w:rPr>
        <w:t>.</w:t>
      </w:r>
    </w:p>
    <w:p w:rsidR="000B6E09" w:rsidRPr="00A36378" w:rsidRDefault="000B6E09" w:rsidP="000B6E09">
      <w:pPr>
        <w:pStyle w:val="Titolo2"/>
        <w:ind w:left="0"/>
        <w:rPr>
          <w:sz w:val="18"/>
          <w:szCs w:val="18"/>
          <w:lang w:val="en-GB"/>
        </w:rPr>
      </w:pPr>
      <w:r w:rsidRPr="00A36378">
        <w:rPr>
          <w:sz w:val="18"/>
          <w:szCs w:val="18"/>
          <w:lang w:val="en-GB"/>
        </w:rPr>
        <w:t>Cyber Opportunities: Economy, Research &amp; Innovation</w:t>
      </w:r>
    </w:p>
    <w:p w:rsidR="00A36378" w:rsidRPr="00A36378" w:rsidRDefault="00A36378" w:rsidP="00A36378">
      <w:pPr>
        <w:numPr>
          <w:ilvl w:val="0"/>
          <w:numId w:val="45"/>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4" w:tgtFrame="_blank" w:history="1">
        <w:r w:rsidRPr="00A36378">
          <w:rPr>
            <w:rFonts w:asciiTheme="majorHAnsi" w:eastAsia="Times New Roman" w:hAnsiTheme="majorHAnsi" w:cs="Times New Roman"/>
            <w:color w:val="00ADD8"/>
            <w:sz w:val="18"/>
            <w:szCs w:val="18"/>
            <w:u w:val="single"/>
            <w:lang w:val="en-GB" w:eastAsia="fr-FR"/>
          </w:rPr>
          <w:t>Private Companies Take the Lead on Cyber Security</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The Cybersecurity Tech Accord  is a remarkable initiative by a group of 35 key technology and security companies like Cisco, Facebook, Microsoft, Nokia and Oracle. It is a public commitment to protect and empower civilians online and to improve security, stability and resilience in cyberspace.</w:t>
      </w:r>
    </w:p>
    <w:p w:rsidR="00A36378" w:rsidRPr="00A36378" w:rsidRDefault="00A36378" w:rsidP="00A36378">
      <w:pPr>
        <w:numPr>
          <w:ilvl w:val="0"/>
          <w:numId w:val="45"/>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5" w:tgtFrame="_blank" w:history="1">
        <w:r w:rsidRPr="00A36378">
          <w:rPr>
            <w:rFonts w:asciiTheme="majorHAnsi" w:eastAsia="Times New Roman" w:hAnsiTheme="majorHAnsi" w:cs="Times New Roman"/>
            <w:color w:val="00ADD8"/>
            <w:sz w:val="18"/>
            <w:szCs w:val="18"/>
            <w:u w:val="single"/>
            <w:lang w:val="en-GB" w:eastAsia="fr-FR"/>
          </w:rPr>
          <w:t>Georgia governor vetoes cyber bill that would criminalize “unauthorized access”</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After many weeks of opposition from information security firms and professionals, Georgia Governor Nathan Deal vetoed a bill that would have criminalized unauthorized access of computer systems.</w:t>
      </w:r>
    </w:p>
    <w:p w:rsidR="00A36378" w:rsidRPr="00A36378" w:rsidRDefault="00A36378" w:rsidP="00A36378">
      <w:pPr>
        <w:numPr>
          <w:ilvl w:val="0"/>
          <w:numId w:val="45"/>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6" w:tgtFrame="_blank" w:history="1">
        <w:r w:rsidRPr="00A36378">
          <w:rPr>
            <w:rFonts w:asciiTheme="majorHAnsi" w:eastAsia="Times New Roman" w:hAnsiTheme="majorHAnsi" w:cs="Times New Roman"/>
            <w:color w:val="00ADD8"/>
            <w:sz w:val="18"/>
            <w:szCs w:val="18"/>
            <w:u w:val="single"/>
            <w:lang w:val="en-GB" w:eastAsia="fr-FR"/>
          </w:rPr>
          <w:t>Facebook publishes new content moderation guidelines</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Zuckerberg’s social network implemented the expected new, post Cambridge </w:t>
      </w:r>
      <w:proofErr w:type="spellStart"/>
      <w:r w:rsidRPr="00A36378">
        <w:rPr>
          <w:rFonts w:asciiTheme="majorHAnsi" w:eastAsia="Times New Roman" w:hAnsiTheme="majorHAnsi" w:cs="Times New Roman"/>
          <w:color w:val="auto"/>
          <w:sz w:val="18"/>
          <w:szCs w:val="18"/>
          <w:lang w:val="en-GB" w:eastAsia="fr-FR"/>
        </w:rPr>
        <w:t>Analytica</w:t>
      </w:r>
      <w:proofErr w:type="spellEnd"/>
      <w:r w:rsidRPr="00A36378">
        <w:rPr>
          <w:rFonts w:asciiTheme="majorHAnsi" w:eastAsia="Times New Roman" w:hAnsiTheme="majorHAnsi" w:cs="Times New Roman"/>
          <w:color w:val="auto"/>
          <w:sz w:val="18"/>
          <w:szCs w:val="18"/>
          <w:lang w:val="en-GB" w:eastAsia="fr-FR"/>
        </w:rPr>
        <w:t>, user standards urging the Facebook community to “share responsibly”.</w:t>
      </w:r>
    </w:p>
    <w:p w:rsidR="00A36378" w:rsidRPr="00A36378" w:rsidRDefault="00A36378" w:rsidP="00A36378">
      <w:pPr>
        <w:numPr>
          <w:ilvl w:val="0"/>
          <w:numId w:val="45"/>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7" w:tgtFrame="_blank" w:history="1">
        <w:r w:rsidRPr="00A36378">
          <w:rPr>
            <w:rFonts w:asciiTheme="majorHAnsi" w:eastAsia="Times New Roman" w:hAnsiTheme="majorHAnsi" w:cs="Times New Roman"/>
            <w:color w:val="00ADD8"/>
            <w:sz w:val="18"/>
            <w:szCs w:val="18"/>
            <w:u w:val="single"/>
            <w:lang w:val="en-GB" w:eastAsia="fr-FR"/>
          </w:rPr>
          <w:t>Goldman Sachs to Open a Bitcoin Trading Operation</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Goldman Sachs will finally launch its widely-rumoured bitcoin trading operation after having hired its first digital asset trader</w:t>
      </w:r>
    </w:p>
    <w:p w:rsidR="00A36378" w:rsidRPr="00A36378" w:rsidRDefault="00A36378" w:rsidP="00A36378">
      <w:pPr>
        <w:numPr>
          <w:ilvl w:val="0"/>
          <w:numId w:val="45"/>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38" w:tgtFrame="_blank" w:history="1">
        <w:r w:rsidRPr="00A36378">
          <w:rPr>
            <w:rFonts w:asciiTheme="majorHAnsi" w:eastAsia="Times New Roman" w:hAnsiTheme="majorHAnsi" w:cs="Times New Roman"/>
            <w:color w:val="00ADD8"/>
            <w:sz w:val="18"/>
            <w:szCs w:val="18"/>
            <w:u w:val="single"/>
            <w:lang w:val="en-GB" w:eastAsia="fr-FR"/>
          </w:rPr>
          <w:t>JPMorgan Chase is doubling down on artificial intelligence.</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The American bank has hired Manuela </w:t>
      </w:r>
      <w:proofErr w:type="spellStart"/>
      <w:r w:rsidRPr="00A36378">
        <w:rPr>
          <w:rFonts w:asciiTheme="majorHAnsi" w:eastAsia="Times New Roman" w:hAnsiTheme="majorHAnsi" w:cs="Times New Roman"/>
          <w:color w:val="auto"/>
          <w:sz w:val="18"/>
          <w:szCs w:val="18"/>
          <w:lang w:val="en-GB" w:eastAsia="fr-FR"/>
        </w:rPr>
        <w:t>Veloso</w:t>
      </w:r>
      <w:proofErr w:type="spellEnd"/>
      <w:r w:rsidRPr="00A36378">
        <w:rPr>
          <w:rFonts w:asciiTheme="majorHAnsi" w:eastAsia="Times New Roman" w:hAnsiTheme="majorHAnsi" w:cs="Times New Roman"/>
          <w:color w:val="auto"/>
          <w:sz w:val="18"/>
          <w:szCs w:val="18"/>
          <w:lang w:val="en-GB" w:eastAsia="fr-FR"/>
        </w:rPr>
        <w:t xml:space="preserve">, a top researcher from Carnegie Mellon University as its first head of artificial intelligence research. </w:t>
      </w:r>
    </w:p>
    <w:p w:rsidR="00D66E5B" w:rsidRPr="00A36378" w:rsidRDefault="00A36378" w:rsidP="00D66E5B">
      <w:pPr>
        <w:pStyle w:val="Titolo2"/>
        <w:ind w:left="0"/>
        <w:rPr>
          <w:sz w:val="18"/>
          <w:szCs w:val="18"/>
          <w:lang w:val="en-GB"/>
        </w:rPr>
      </w:pPr>
      <w:r w:rsidRPr="00A36378">
        <w:rPr>
          <w:noProof/>
          <w:sz w:val="18"/>
          <w:szCs w:val="18"/>
          <w:lang w:val="fr-FR" w:eastAsia="fr-FR"/>
        </w:rPr>
        <mc:AlternateContent>
          <mc:Choice Requires="wps">
            <w:drawing>
              <wp:anchor distT="0" distB="0" distL="114300" distR="114300" simplePos="0" relativeHeight="251661312" behindDoc="0" locked="0" layoutInCell="1" allowOverlap="1">
                <wp:simplePos x="0" y="0"/>
                <wp:positionH relativeFrom="column">
                  <wp:posOffset>5334000</wp:posOffset>
                </wp:positionH>
                <wp:positionV relativeFrom="paragraph">
                  <wp:posOffset>95885</wp:posOffset>
                </wp:positionV>
                <wp:extent cx="1609725" cy="3057525"/>
                <wp:effectExtent l="0" t="0" r="0" b="7620"/>
                <wp:wrapSquare wrapText="bothSides"/>
                <wp:docPr id="3" name="Casella di testo 3"/>
                <wp:cNvGraphicFramePr/>
                <a:graphic xmlns:a="http://schemas.openxmlformats.org/drawingml/2006/main">
                  <a:graphicData uri="http://schemas.microsoft.com/office/word/2010/wordprocessingShape">
                    <wps:wsp>
                      <wps:cNvSpPr txBox="1"/>
                      <wps:spPr>
                        <a:xfrm>
                          <a:off x="0" y="0"/>
                          <a:ext cx="1609725"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6378" w:rsidRDefault="00A36378" w:rsidP="00A36378">
                            <w:pPr>
                              <w:ind w:left="0"/>
                              <w:jc w:val="center"/>
                            </w:pPr>
                            <w:r>
                              <w:pict>
                                <v:shape id="_x0000_i1030" type="#_x0000_t75" style="width:111.8pt;height:74.55pt">
                                  <v:imagedata r:id="rId39" o:title="merlin_124916627_ef8a8ad8-077d-4388-b8c5-55bd41128cc6-jumbo"/>
                                </v:shape>
                              </w:pict>
                            </w:r>
                          </w:p>
                          <w:p w:rsidR="00A36378" w:rsidRDefault="00A36378" w:rsidP="00A36378">
                            <w:pPr>
                              <w:ind w:left="0"/>
                              <w:jc w:val="center"/>
                            </w:pPr>
                            <w:r>
                              <w:pict>
                                <v:shape id="_x0000_i1031" type="#_x0000_t75" style="width:114.8pt;height:60.05pt">
                                  <v:imagedata r:id="rId40" o:title="cyber-kmCG--835x437@IlSole24Ore-We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Casella di testo 3" o:spid="_x0000_s1028" type="#_x0000_t202" style="position:absolute;margin-left:420pt;margin-top:7.55pt;width:126.75pt;height:240.7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" fillcolor="white [3201]" stroked="f" strokeweight=".5pt">
                <v:textbox style="mso-fit-shape-to-text:t">
                  <w:txbxContent>
                    <w:p w:rsidR="00A36378" w:rsidRDefault="00A36378" w:rsidP="00A36378">
                      <w:pPr>
                        <w:ind w:left="0"/>
                        <w:jc w:val="center"/>
                      </w:pPr>
                      <w:r>
                        <w:pict>
                          <v:shape id="_x0000_i1030" type="#_x0000_t75" style="width:111.8pt;height:74.55pt">
                            <v:imagedata r:id="rId39" o:title="merlin_124916627_ef8a8ad8-077d-4388-b8c5-55bd41128cc6-jumbo"/>
                          </v:shape>
                        </w:pict>
                      </w:r>
                    </w:p>
                    <w:p w:rsidR="00A36378" w:rsidRDefault="00A36378" w:rsidP="00A36378">
                      <w:pPr>
                        <w:ind w:left="0"/>
                        <w:jc w:val="center"/>
                      </w:pPr>
                      <w:r>
                        <w:pict>
                          <v:shape id="_x0000_i1031" type="#_x0000_t75" style="width:114.8pt;height:60.05pt">
                            <v:imagedata r:id="rId40" o:title="cyber-kmCG--835x437@IlSole24Ore-Web"/>
                          </v:shape>
                        </w:pict>
                      </w:r>
                    </w:p>
                  </w:txbxContent>
                </v:textbox>
                <w10:wrap type="square"/>
              </v:shape>
            </w:pict>
          </mc:Fallback>
        </mc:AlternateContent>
      </w:r>
      <w:r w:rsidR="00D66E5B" w:rsidRPr="00A36378">
        <w:rPr>
          <w:sz w:val="18"/>
          <w:szCs w:val="18"/>
          <w:lang w:val="en-GB"/>
        </w:rPr>
        <w:t>Italian Focus</w:t>
      </w:r>
    </w:p>
    <w:p w:rsidR="00A36378" w:rsidRPr="00A36378" w:rsidRDefault="00A36378" w:rsidP="00A36378">
      <w:pPr>
        <w:numPr>
          <w:ilvl w:val="0"/>
          <w:numId w:val="46"/>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1" w:tgtFrame="_blank" w:history="1">
        <w:proofErr w:type="spellStart"/>
        <w:r w:rsidRPr="00A36378">
          <w:rPr>
            <w:rFonts w:asciiTheme="majorHAnsi" w:eastAsia="Times New Roman" w:hAnsiTheme="majorHAnsi" w:cs="Times New Roman"/>
            <w:color w:val="00ADD8"/>
            <w:sz w:val="18"/>
            <w:szCs w:val="18"/>
            <w:u w:val="single"/>
            <w:lang w:val="en-GB" w:eastAsia="fr-FR"/>
          </w:rPr>
          <w:t>Professioni</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Ict</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proofErr w:type="gramStart"/>
        <w:r w:rsidRPr="00A36378">
          <w:rPr>
            <w:rFonts w:asciiTheme="majorHAnsi" w:eastAsia="Times New Roman" w:hAnsiTheme="majorHAnsi" w:cs="Times New Roman"/>
            <w:color w:val="00ADD8"/>
            <w:sz w:val="18"/>
            <w:szCs w:val="18"/>
            <w:u w:val="single"/>
            <w:lang w:val="en-GB" w:eastAsia="fr-FR"/>
          </w:rPr>
          <w:t>fra</w:t>
        </w:r>
        <w:proofErr w:type="spellEnd"/>
        <w:proofErr w:type="gram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tre</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anni</w:t>
        </w:r>
        <w:proofErr w:type="spellEnd"/>
        <w:r w:rsidRPr="00A36378">
          <w:rPr>
            <w:rFonts w:asciiTheme="majorHAnsi" w:eastAsia="Times New Roman" w:hAnsiTheme="majorHAnsi" w:cs="Times New Roman"/>
            <w:color w:val="00ADD8"/>
            <w:sz w:val="18"/>
            <w:szCs w:val="18"/>
            <w:u w:val="single"/>
            <w:lang w:val="en-GB" w:eastAsia="fr-FR"/>
          </w:rPr>
          <w:t xml:space="preserve"> in Italia 135mila </w:t>
        </w:r>
        <w:proofErr w:type="spellStart"/>
        <w:r w:rsidRPr="00A36378">
          <w:rPr>
            <w:rFonts w:asciiTheme="majorHAnsi" w:eastAsia="Times New Roman" w:hAnsiTheme="majorHAnsi" w:cs="Times New Roman"/>
            <w:color w:val="00ADD8"/>
            <w:sz w:val="18"/>
            <w:szCs w:val="18"/>
            <w:u w:val="single"/>
            <w:lang w:val="en-GB" w:eastAsia="fr-FR"/>
          </w:rPr>
          <w:t>posizioni</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scoperte</w:t>
        </w:r>
        <w:proofErr w:type="spellEnd"/>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The gap between supply and demand in the Italian ICT labour market will rise by up to 18% in 2020. Notwithstanding the clear signals coming from the market, the Italian education system keeps investing in ICT diplomats instead of in graduates.</w:t>
      </w:r>
    </w:p>
    <w:p w:rsidR="00A36378" w:rsidRPr="00A36378" w:rsidRDefault="00A36378" w:rsidP="00A36378">
      <w:pPr>
        <w:numPr>
          <w:ilvl w:val="0"/>
          <w:numId w:val="46"/>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2" w:tgtFrame="_blank" w:history="1">
        <w:r w:rsidRPr="00A36378">
          <w:rPr>
            <w:rFonts w:asciiTheme="majorHAnsi" w:eastAsia="Times New Roman" w:hAnsiTheme="majorHAnsi" w:cs="Times New Roman"/>
            <w:color w:val="00ADD8"/>
            <w:sz w:val="18"/>
            <w:szCs w:val="18"/>
            <w:u w:val="single"/>
            <w:lang w:val="en-GB" w:eastAsia="fr-FR"/>
          </w:rPr>
          <w:t xml:space="preserve">Italy joins Hybrid </w:t>
        </w:r>
        <w:proofErr w:type="spellStart"/>
        <w:r w:rsidRPr="00A36378">
          <w:rPr>
            <w:rFonts w:asciiTheme="majorHAnsi" w:eastAsia="Times New Roman" w:hAnsiTheme="majorHAnsi" w:cs="Times New Roman"/>
            <w:color w:val="00ADD8"/>
            <w:sz w:val="18"/>
            <w:szCs w:val="18"/>
            <w:u w:val="single"/>
            <w:lang w:val="en-GB" w:eastAsia="fr-FR"/>
          </w:rPr>
          <w:t>CoE</w:t>
        </w:r>
        <w:proofErr w:type="spellEnd"/>
      </w:hyperlink>
      <w:r w:rsidRPr="00A36378">
        <w:rPr>
          <w:rFonts w:asciiTheme="majorHAnsi" w:eastAsia="Times New Roman" w:hAnsiTheme="majorHAnsi" w:cs="Times New Roman"/>
          <w:color w:val="auto"/>
          <w:sz w:val="24"/>
          <w:szCs w:val="24"/>
          <w:lang w:val="en-GB" w:eastAsia="fr-FR"/>
        </w:rPr>
        <w:br/>
      </w:r>
      <w:proofErr w:type="gramStart"/>
      <w:r w:rsidRPr="00A36378">
        <w:rPr>
          <w:rFonts w:asciiTheme="majorHAnsi" w:eastAsia="Times New Roman" w:hAnsiTheme="majorHAnsi" w:cs="Times New Roman"/>
          <w:color w:val="auto"/>
          <w:sz w:val="18"/>
          <w:szCs w:val="18"/>
          <w:lang w:val="en-GB" w:eastAsia="fr-FR"/>
        </w:rPr>
        <w:t>On</w:t>
      </w:r>
      <w:proofErr w:type="gramEnd"/>
      <w:r w:rsidRPr="00A36378">
        <w:rPr>
          <w:rFonts w:asciiTheme="majorHAnsi" w:eastAsia="Times New Roman" w:hAnsiTheme="majorHAnsi" w:cs="Times New Roman"/>
          <w:color w:val="auto"/>
          <w:sz w:val="18"/>
          <w:szCs w:val="18"/>
          <w:lang w:val="en-GB" w:eastAsia="fr-FR"/>
        </w:rPr>
        <w:t xml:space="preserve"> the 24th of April, Italy became the 15th member state in the European Centre of Excellence for Countering Hybrid Threats.</w:t>
      </w:r>
    </w:p>
    <w:p w:rsidR="00A36378" w:rsidRPr="00A36378" w:rsidRDefault="00A36378" w:rsidP="00A36378">
      <w:pPr>
        <w:numPr>
          <w:ilvl w:val="0"/>
          <w:numId w:val="46"/>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3" w:tgtFrame="_blank" w:history="1">
        <w:proofErr w:type="spellStart"/>
        <w:r w:rsidRPr="00A36378">
          <w:rPr>
            <w:rFonts w:asciiTheme="majorHAnsi" w:eastAsia="Times New Roman" w:hAnsiTheme="majorHAnsi" w:cs="Times New Roman"/>
            <w:color w:val="00ADD8"/>
            <w:sz w:val="18"/>
            <w:szCs w:val="18"/>
            <w:u w:val="single"/>
            <w:lang w:val="it-IT" w:eastAsia="fr-FR"/>
          </w:rPr>
          <w:t>Cybersecurity</w:t>
        </w:r>
        <w:proofErr w:type="spellEnd"/>
        <w:r w:rsidRPr="00A36378">
          <w:rPr>
            <w:rFonts w:asciiTheme="majorHAnsi" w:eastAsia="Times New Roman" w:hAnsiTheme="majorHAnsi" w:cs="Times New Roman"/>
            <w:color w:val="00ADD8"/>
            <w:sz w:val="18"/>
            <w:szCs w:val="18"/>
            <w:u w:val="single"/>
            <w:lang w:val="it-IT" w:eastAsia="fr-FR"/>
          </w:rPr>
          <w:t xml:space="preserve">: perché stanno raddoppiando gli attacchi nella </w:t>
        </w:r>
        <w:proofErr w:type="gramStart"/>
        <w:r w:rsidRPr="00A36378">
          <w:rPr>
            <w:rFonts w:asciiTheme="majorHAnsi" w:eastAsia="Times New Roman" w:hAnsiTheme="majorHAnsi" w:cs="Times New Roman"/>
            <w:color w:val="00ADD8"/>
            <w:sz w:val="18"/>
            <w:szCs w:val="18"/>
            <w:u w:val="single"/>
            <w:lang w:val="it-IT" w:eastAsia="fr-FR"/>
          </w:rPr>
          <w:t>sanità?</w:t>
        </w:r>
      </w:hyperlink>
      <w:r w:rsidRPr="00A36378">
        <w:rPr>
          <w:rFonts w:asciiTheme="majorHAnsi" w:eastAsia="Times New Roman" w:hAnsiTheme="majorHAnsi" w:cs="Times New Roman"/>
          <w:color w:val="auto"/>
          <w:sz w:val="24"/>
          <w:szCs w:val="24"/>
          <w:lang w:val="it-IT" w:eastAsia="fr-FR"/>
        </w:rPr>
        <w:br/>
      </w:r>
      <w:r w:rsidRPr="00A36378">
        <w:rPr>
          <w:rFonts w:asciiTheme="majorHAnsi" w:eastAsia="Times New Roman" w:hAnsiTheme="majorHAnsi" w:cs="Times New Roman"/>
          <w:color w:val="auto"/>
          <w:sz w:val="18"/>
          <w:szCs w:val="18"/>
          <w:lang w:val="en-GB" w:eastAsia="fr-FR"/>
        </w:rPr>
        <w:t>According</w:t>
      </w:r>
      <w:proofErr w:type="gramEnd"/>
      <w:r w:rsidRPr="00A36378">
        <w:rPr>
          <w:rFonts w:asciiTheme="majorHAnsi" w:eastAsia="Times New Roman" w:hAnsiTheme="majorHAnsi" w:cs="Times New Roman"/>
          <w:color w:val="auto"/>
          <w:sz w:val="18"/>
          <w:szCs w:val="18"/>
          <w:lang w:val="en-GB" w:eastAsia="fr-FR"/>
        </w:rPr>
        <w:t xml:space="preserve"> to the latest report issued by McAfee Labs on Cyber threats, 2017 has been a terrible year for the health sector: </w:t>
      </w:r>
      <w:proofErr w:type="spellStart"/>
      <w:r w:rsidRPr="00A36378">
        <w:rPr>
          <w:rFonts w:asciiTheme="majorHAnsi" w:eastAsia="Times New Roman" w:hAnsiTheme="majorHAnsi" w:cs="Times New Roman"/>
          <w:color w:val="auto"/>
          <w:sz w:val="18"/>
          <w:szCs w:val="18"/>
          <w:lang w:val="en-GB" w:eastAsia="fr-FR"/>
        </w:rPr>
        <w:t>cyber attacks</w:t>
      </w:r>
      <w:proofErr w:type="spellEnd"/>
      <w:r w:rsidRPr="00A36378">
        <w:rPr>
          <w:rFonts w:asciiTheme="majorHAnsi" w:eastAsia="Times New Roman" w:hAnsiTheme="majorHAnsi" w:cs="Times New Roman"/>
          <w:color w:val="auto"/>
          <w:sz w:val="18"/>
          <w:szCs w:val="18"/>
          <w:lang w:val="en-GB" w:eastAsia="fr-FR"/>
        </w:rPr>
        <w:t xml:space="preserve"> tripled in comparison to 2016</w:t>
      </w:r>
    </w:p>
    <w:p w:rsidR="00A36378" w:rsidRPr="00A36378" w:rsidRDefault="00A36378" w:rsidP="00A36378">
      <w:pPr>
        <w:numPr>
          <w:ilvl w:val="0"/>
          <w:numId w:val="46"/>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4" w:tgtFrame="_blank" w:history="1">
        <w:proofErr w:type="spellStart"/>
        <w:r w:rsidRPr="00A36378">
          <w:rPr>
            <w:rFonts w:asciiTheme="majorHAnsi" w:eastAsia="Times New Roman" w:hAnsiTheme="majorHAnsi" w:cs="Times New Roman"/>
            <w:color w:val="00ADD8"/>
            <w:sz w:val="18"/>
            <w:szCs w:val="18"/>
            <w:u w:val="single"/>
            <w:lang w:val="en-GB" w:eastAsia="fr-FR"/>
          </w:rPr>
          <w:t>Recepimento</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direttiva</w:t>
        </w:r>
        <w:proofErr w:type="spellEnd"/>
        <w:r w:rsidRPr="00A36378">
          <w:rPr>
            <w:rFonts w:asciiTheme="majorHAnsi" w:eastAsia="Times New Roman" w:hAnsiTheme="majorHAnsi" w:cs="Times New Roman"/>
            <w:color w:val="00ADD8"/>
            <w:sz w:val="18"/>
            <w:szCs w:val="18"/>
            <w:u w:val="single"/>
            <w:lang w:val="en-GB" w:eastAsia="fr-FR"/>
          </w:rPr>
          <w:t xml:space="preserve"> Nis, Italia è in </w:t>
        </w:r>
        <w:proofErr w:type="spellStart"/>
        <w:r w:rsidRPr="00A36378">
          <w:rPr>
            <w:rFonts w:asciiTheme="majorHAnsi" w:eastAsia="Times New Roman" w:hAnsiTheme="majorHAnsi" w:cs="Times New Roman"/>
            <w:color w:val="00ADD8"/>
            <w:sz w:val="18"/>
            <w:szCs w:val="18"/>
            <w:u w:val="single"/>
            <w:lang w:val="en-GB" w:eastAsia="fr-FR"/>
          </w:rPr>
          <w:t>ritardo</w:t>
        </w:r>
        <w:proofErr w:type="spellEnd"/>
        <w:r w:rsidRPr="00A36378">
          <w:rPr>
            <w:rFonts w:asciiTheme="majorHAnsi" w:eastAsia="Times New Roman" w:hAnsiTheme="majorHAnsi" w:cs="Times New Roman"/>
            <w:color w:val="00ADD8"/>
            <w:sz w:val="18"/>
            <w:szCs w:val="18"/>
            <w:u w:val="single"/>
            <w:lang w:val="en-GB" w:eastAsia="fr-FR"/>
          </w:rPr>
          <w:t xml:space="preserve"> ma è </w:t>
        </w:r>
        <w:proofErr w:type="spellStart"/>
        <w:r w:rsidRPr="00A36378">
          <w:rPr>
            <w:rFonts w:asciiTheme="majorHAnsi" w:eastAsia="Times New Roman" w:hAnsiTheme="majorHAnsi" w:cs="Times New Roman"/>
            <w:color w:val="00ADD8"/>
            <w:sz w:val="18"/>
            <w:szCs w:val="18"/>
            <w:u w:val="single"/>
            <w:lang w:val="en-GB" w:eastAsia="fr-FR"/>
          </w:rPr>
          <w:t>allarme</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cyber crime</w:t>
        </w:r>
        <w:proofErr w:type="spellEnd"/>
      </w:hyperlink>
      <w:r w:rsidRPr="00A36378">
        <w:rPr>
          <w:rFonts w:asciiTheme="majorHAnsi" w:eastAsia="Times New Roman" w:hAnsiTheme="majorHAnsi" w:cs="Times New Roman"/>
          <w:color w:val="auto"/>
          <w:sz w:val="24"/>
          <w:szCs w:val="24"/>
          <w:lang w:val="en-GB" w:eastAsia="fr-FR"/>
        </w:rPr>
        <w:br/>
      </w:r>
      <w:proofErr w:type="gramStart"/>
      <w:r w:rsidRPr="00A36378">
        <w:rPr>
          <w:rFonts w:asciiTheme="majorHAnsi" w:eastAsia="Times New Roman" w:hAnsiTheme="majorHAnsi" w:cs="Times New Roman"/>
          <w:color w:val="auto"/>
          <w:sz w:val="18"/>
          <w:szCs w:val="18"/>
          <w:lang w:val="en-GB" w:eastAsia="fr-FR"/>
        </w:rPr>
        <w:t>Notwithstanding</w:t>
      </w:r>
      <w:proofErr w:type="gramEnd"/>
      <w:r w:rsidRPr="00A36378">
        <w:rPr>
          <w:rFonts w:asciiTheme="majorHAnsi" w:eastAsia="Times New Roman" w:hAnsiTheme="majorHAnsi" w:cs="Times New Roman"/>
          <w:color w:val="auto"/>
          <w:sz w:val="18"/>
          <w:szCs w:val="18"/>
          <w:lang w:val="en-GB" w:eastAsia="fr-FR"/>
        </w:rPr>
        <w:t xml:space="preserve"> its relevance, the current Italian political deadlock is slowing the implementation of the new NIS directive.</w:t>
      </w:r>
    </w:p>
    <w:p w:rsidR="00A36378" w:rsidRPr="00A36378" w:rsidRDefault="00A36378" w:rsidP="00A36378">
      <w:pPr>
        <w:numPr>
          <w:ilvl w:val="0"/>
          <w:numId w:val="46"/>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5" w:tgtFrame="_blank" w:history="1">
        <w:r w:rsidRPr="00A36378">
          <w:rPr>
            <w:rFonts w:asciiTheme="majorHAnsi" w:eastAsia="Times New Roman" w:hAnsiTheme="majorHAnsi" w:cs="Times New Roman"/>
            <w:color w:val="00ADD8"/>
            <w:sz w:val="18"/>
            <w:szCs w:val="18"/>
            <w:u w:val="single"/>
            <w:lang w:val="it-IT" w:eastAsia="fr-FR"/>
          </w:rPr>
          <w:t xml:space="preserve">Formazione, Poste spinge sulla networking security. </w:t>
        </w:r>
        <w:r w:rsidRPr="00A36378">
          <w:rPr>
            <w:rFonts w:asciiTheme="majorHAnsi" w:eastAsia="Times New Roman" w:hAnsiTheme="majorHAnsi" w:cs="Times New Roman"/>
            <w:color w:val="00ADD8"/>
            <w:sz w:val="18"/>
            <w:szCs w:val="18"/>
            <w:u w:val="single"/>
            <w:lang w:val="en-GB" w:eastAsia="fr-FR"/>
          </w:rPr>
          <w:t xml:space="preserve">E </w:t>
        </w:r>
        <w:proofErr w:type="spellStart"/>
        <w:r w:rsidRPr="00A36378">
          <w:rPr>
            <w:rFonts w:asciiTheme="majorHAnsi" w:eastAsia="Times New Roman" w:hAnsiTheme="majorHAnsi" w:cs="Times New Roman"/>
            <w:color w:val="00ADD8"/>
            <w:sz w:val="18"/>
            <w:szCs w:val="18"/>
            <w:u w:val="single"/>
            <w:lang w:val="en-GB" w:eastAsia="fr-FR"/>
          </w:rPr>
          <w:t>si</w:t>
        </w:r>
        <w:proofErr w:type="spellEnd"/>
        <w:r w:rsidRPr="00A36378">
          <w:rPr>
            <w:rFonts w:asciiTheme="majorHAnsi" w:eastAsia="Times New Roman" w:hAnsiTheme="majorHAnsi" w:cs="Times New Roman"/>
            <w:color w:val="00ADD8"/>
            <w:sz w:val="18"/>
            <w:szCs w:val="18"/>
            <w:u w:val="single"/>
            <w:lang w:val="en-GB" w:eastAsia="fr-FR"/>
          </w:rPr>
          <w:t xml:space="preserve"> </w:t>
        </w:r>
        <w:proofErr w:type="spellStart"/>
        <w:r w:rsidRPr="00A36378">
          <w:rPr>
            <w:rFonts w:asciiTheme="majorHAnsi" w:eastAsia="Times New Roman" w:hAnsiTheme="majorHAnsi" w:cs="Times New Roman"/>
            <w:color w:val="00ADD8"/>
            <w:sz w:val="18"/>
            <w:szCs w:val="18"/>
            <w:u w:val="single"/>
            <w:lang w:val="en-GB" w:eastAsia="fr-FR"/>
          </w:rPr>
          <w:t>allea</w:t>
        </w:r>
        <w:proofErr w:type="spellEnd"/>
        <w:r w:rsidRPr="00A36378">
          <w:rPr>
            <w:rFonts w:asciiTheme="majorHAnsi" w:eastAsia="Times New Roman" w:hAnsiTheme="majorHAnsi" w:cs="Times New Roman"/>
            <w:color w:val="00ADD8"/>
            <w:sz w:val="18"/>
            <w:szCs w:val="18"/>
            <w:u w:val="single"/>
            <w:lang w:val="en-GB" w:eastAsia="fr-FR"/>
          </w:rPr>
          <w:t xml:space="preserve"> con Juniper</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 xml:space="preserve">Network security specialists Juniper Networks and Poste </w:t>
      </w:r>
      <w:proofErr w:type="spellStart"/>
      <w:proofErr w:type="gramStart"/>
      <w:r w:rsidRPr="00A36378">
        <w:rPr>
          <w:rFonts w:asciiTheme="majorHAnsi" w:eastAsia="Times New Roman" w:hAnsiTheme="majorHAnsi" w:cs="Times New Roman"/>
          <w:color w:val="auto"/>
          <w:sz w:val="18"/>
          <w:szCs w:val="18"/>
          <w:lang w:val="en-GB" w:eastAsia="fr-FR"/>
        </w:rPr>
        <w:t>Italiane</w:t>
      </w:r>
      <w:proofErr w:type="spellEnd"/>
      <w:r w:rsidRPr="00A36378">
        <w:rPr>
          <w:rFonts w:asciiTheme="majorHAnsi" w:eastAsia="Times New Roman" w:hAnsiTheme="majorHAnsi" w:cs="Times New Roman"/>
          <w:color w:val="auto"/>
          <w:sz w:val="18"/>
          <w:szCs w:val="18"/>
          <w:lang w:val="en-GB" w:eastAsia="fr-FR"/>
        </w:rPr>
        <w:t>,</w:t>
      </w:r>
      <w:proofErr w:type="gramEnd"/>
      <w:r w:rsidRPr="00A36378">
        <w:rPr>
          <w:rFonts w:asciiTheme="majorHAnsi" w:eastAsia="Times New Roman" w:hAnsiTheme="majorHAnsi" w:cs="Times New Roman"/>
          <w:color w:val="auto"/>
          <w:sz w:val="18"/>
          <w:szCs w:val="18"/>
          <w:lang w:val="en-GB" w:eastAsia="fr-FR"/>
        </w:rPr>
        <w:t xml:space="preserve"> will jointly deliver a cycle of university classes on information security for Master’s students.</w:t>
      </w:r>
    </w:p>
    <w:p w:rsidR="00D66E5B" w:rsidRPr="00A36378" w:rsidRDefault="00D66E5B" w:rsidP="00D66E5B">
      <w:pPr>
        <w:pStyle w:val="Titolo2"/>
        <w:ind w:left="0"/>
        <w:rPr>
          <w:sz w:val="18"/>
          <w:szCs w:val="18"/>
          <w:lang w:val="en-GB"/>
        </w:rPr>
      </w:pPr>
      <w:r w:rsidRPr="00A36378">
        <w:rPr>
          <w:sz w:val="18"/>
          <w:szCs w:val="18"/>
          <w:lang w:val="en-GB"/>
        </w:rPr>
        <w:t>European Focus</w:t>
      </w:r>
    </w:p>
    <w:bookmarkStart w:id="0" w:name="_GoBack"/>
    <w:p w:rsidR="00A36378" w:rsidRPr="00A36378" w:rsidRDefault="00A36378" w:rsidP="00A36378">
      <w:pPr>
        <w:numPr>
          <w:ilvl w:val="0"/>
          <w:numId w:val="47"/>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r w:rsidRPr="00A36378">
        <w:rPr>
          <w:rFonts w:asciiTheme="majorHAnsi" w:eastAsia="Times New Roman" w:hAnsiTheme="majorHAnsi" w:cs="Times New Roman"/>
          <w:color w:val="auto"/>
          <w:sz w:val="18"/>
          <w:szCs w:val="18"/>
          <w:lang w:val="fr-FR" w:eastAsia="fr-FR"/>
        </w:rPr>
        <w:fldChar w:fldCharType="begin"/>
      </w:r>
      <w:r w:rsidRPr="00A36378">
        <w:rPr>
          <w:rFonts w:asciiTheme="majorHAnsi" w:eastAsia="Times New Roman" w:hAnsiTheme="majorHAnsi" w:cs="Times New Roman"/>
          <w:color w:val="auto"/>
          <w:sz w:val="18"/>
          <w:szCs w:val="18"/>
          <w:lang w:val="en-GB" w:eastAsia="fr-FR"/>
        </w:rPr>
        <w:instrText xml:space="preserve"> HYPERLINK "https://unifi.us14.list-manage.com/track/click?u=255c1f7db97ba0542b0808a63&amp;id=311468ebdd&amp;e=73751e039e" \t "_blank" </w:instrText>
      </w:r>
      <w:r w:rsidRPr="00A36378">
        <w:rPr>
          <w:rFonts w:asciiTheme="majorHAnsi" w:eastAsia="Times New Roman" w:hAnsiTheme="majorHAnsi" w:cs="Times New Roman"/>
          <w:color w:val="auto"/>
          <w:sz w:val="18"/>
          <w:szCs w:val="18"/>
          <w:lang w:val="fr-FR" w:eastAsia="fr-FR"/>
        </w:rPr>
        <w:fldChar w:fldCharType="separate"/>
      </w:r>
      <w:r w:rsidRPr="00A36378">
        <w:rPr>
          <w:rFonts w:asciiTheme="majorHAnsi" w:eastAsia="Times New Roman" w:hAnsiTheme="majorHAnsi" w:cs="Times New Roman"/>
          <w:color w:val="00ADD8"/>
          <w:sz w:val="18"/>
          <w:szCs w:val="18"/>
          <w:u w:val="single"/>
          <w:lang w:val="en-GB" w:eastAsia="fr-FR"/>
        </w:rPr>
        <w:t>EU to force tech firms to hand over terror suspects' messages</w:t>
      </w:r>
      <w:r w:rsidRPr="00A36378">
        <w:rPr>
          <w:rFonts w:asciiTheme="majorHAnsi" w:eastAsia="Times New Roman" w:hAnsiTheme="majorHAnsi" w:cs="Times New Roman"/>
          <w:color w:val="auto"/>
          <w:sz w:val="18"/>
          <w:szCs w:val="18"/>
          <w:lang w:val="fr-FR" w:eastAsia="fr-FR"/>
        </w:rPr>
        <w:fldChar w:fldCharType="end"/>
      </w:r>
      <w:r w:rsidRPr="00A36378">
        <w:rPr>
          <w:rFonts w:asciiTheme="majorHAnsi" w:eastAsia="Times New Roman" w:hAnsiTheme="majorHAnsi" w:cs="Times New Roman"/>
          <w:color w:val="auto"/>
          <w:sz w:val="24"/>
          <w:szCs w:val="24"/>
          <w:lang w:val="en-GB" w:eastAsia="fr-FR"/>
        </w:rPr>
        <w:br/>
        <w:t>T</w:t>
      </w:r>
      <w:r w:rsidRPr="00A36378">
        <w:rPr>
          <w:rFonts w:asciiTheme="majorHAnsi" w:eastAsia="Times New Roman" w:hAnsiTheme="majorHAnsi" w:cs="Times New Roman"/>
          <w:color w:val="auto"/>
          <w:sz w:val="18"/>
          <w:szCs w:val="18"/>
          <w:lang w:val="en-GB" w:eastAsia="fr-FR"/>
        </w:rPr>
        <w:t>he European Commission plans to give judges the power to issue transnational production orders for information held by service providers in other EU countries. These come with short time limits for compliance to improve the ability of law enforcement agencies to conduct effective investigations.</w:t>
      </w:r>
    </w:p>
    <w:p w:rsidR="00A36378" w:rsidRPr="00A36378" w:rsidRDefault="00A36378" w:rsidP="00A36378">
      <w:pPr>
        <w:numPr>
          <w:ilvl w:val="0"/>
          <w:numId w:val="47"/>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6" w:tgtFrame="_blank" w:history="1">
        <w:r w:rsidRPr="00A36378">
          <w:rPr>
            <w:rFonts w:asciiTheme="majorHAnsi" w:eastAsia="Times New Roman" w:hAnsiTheme="majorHAnsi" w:cs="Times New Roman"/>
            <w:color w:val="00ADD8"/>
            <w:sz w:val="18"/>
            <w:szCs w:val="18"/>
            <w:u w:val="single"/>
            <w:lang w:val="en-GB" w:eastAsia="fr-FR"/>
          </w:rPr>
          <w:t>European Commission welcomes new EU-wide cybersecurity laws</w:t>
        </w:r>
      </w:hyperlink>
      <w:r w:rsidRPr="00A36378">
        <w:rPr>
          <w:rFonts w:asciiTheme="majorHAnsi" w:eastAsia="Times New Roman" w:hAnsiTheme="majorHAnsi" w:cs="Times New Roman"/>
          <w:color w:val="auto"/>
          <w:sz w:val="24"/>
          <w:szCs w:val="24"/>
          <w:lang w:val="en-GB" w:eastAsia="fr-FR"/>
        </w:rPr>
        <w:br/>
      </w:r>
      <w:proofErr w:type="gramStart"/>
      <w:r w:rsidRPr="00A36378">
        <w:rPr>
          <w:rFonts w:asciiTheme="majorHAnsi" w:eastAsia="Times New Roman" w:hAnsiTheme="majorHAnsi" w:cs="Times New Roman"/>
          <w:color w:val="auto"/>
          <w:sz w:val="18"/>
          <w:szCs w:val="18"/>
          <w:lang w:val="en-GB" w:eastAsia="fr-FR"/>
        </w:rPr>
        <w:t>The</w:t>
      </w:r>
      <w:proofErr w:type="gramEnd"/>
      <w:r w:rsidRPr="00A36378">
        <w:rPr>
          <w:rFonts w:asciiTheme="majorHAnsi" w:eastAsia="Times New Roman" w:hAnsiTheme="majorHAnsi" w:cs="Times New Roman"/>
          <w:color w:val="auto"/>
          <w:sz w:val="18"/>
          <w:szCs w:val="18"/>
          <w:lang w:val="en-GB" w:eastAsia="fr-FR"/>
        </w:rPr>
        <w:t xml:space="preserve"> new NIS Directive is considered by the EU Commissioners as a “turning point”. Indeed the Directive is the first legally binding EU instrument concerning cybersecurity.</w:t>
      </w:r>
    </w:p>
    <w:p w:rsidR="00A36378" w:rsidRPr="00A36378" w:rsidRDefault="00A36378" w:rsidP="00A36378">
      <w:pPr>
        <w:numPr>
          <w:ilvl w:val="0"/>
          <w:numId w:val="47"/>
        </w:numPr>
        <w:spacing w:before="100" w:beforeAutospacing="1" w:after="100" w:afterAutospacing="1" w:line="240" w:lineRule="auto"/>
        <w:ind w:right="0"/>
        <w:rPr>
          <w:rFonts w:asciiTheme="majorHAnsi" w:eastAsia="Times New Roman" w:hAnsiTheme="majorHAnsi" w:cs="Times New Roman"/>
          <w:color w:val="auto"/>
          <w:sz w:val="24"/>
          <w:szCs w:val="24"/>
          <w:lang w:val="en-GB" w:eastAsia="fr-FR"/>
        </w:rPr>
      </w:pPr>
      <w:hyperlink r:id="rId47" w:tgtFrame="_blank" w:history="1">
        <w:r w:rsidRPr="00A36378">
          <w:rPr>
            <w:rFonts w:asciiTheme="majorHAnsi" w:eastAsia="Times New Roman" w:hAnsiTheme="majorHAnsi" w:cs="Times New Roman"/>
            <w:color w:val="00ADD8"/>
            <w:sz w:val="18"/>
            <w:szCs w:val="18"/>
            <w:u w:val="single"/>
            <w:lang w:val="en-GB" w:eastAsia="fr-FR"/>
          </w:rPr>
          <w:t>Joint Statement by EU Commissioners on the new NIS Directive</w:t>
        </w:r>
      </w:hyperlink>
      <w:r w:rsidRPr="00A36378">
        <w:rPr>
          <w:rFonts w:asciiTheme="majorHAnsi" w:eastAsia="Times New Roman" w:hAnsiTheme="majorHAnsi" w:cs="Times New Roman"/>
          <w:color w:val="auto"/>
          <w:sz w:val="24"/>
          <w:szCs w:val="24"/>
          <w:lang w:val="en-GB" w:eastAsia="fr-FR"/>
        </w:rPr>
        <w:br/>
      </w:r>
      <w:r w:rsidRPr="00A36378">
        <w:rPr>
          <w:rFonts w:asciiTheme="majorHAnsi" w:eastAsia="Times New Roman" w:hAnsiTheme="majorHAnsi" w:cs="Times New Roman"/>
          <w:color w:val="auto"/>
          <w:sz w:val="18"/>
          <w:szCs w:val="18"/>
          <w:lang w:val="en-GB" w:eastAsia="fr-FR"/>
        </w:rPr>
        <w:t>On the 4th of May, several Commissioners including Andrus Ansip, responsible for the Digital Single Market, issued a statement on the first EU-wide legislation on cybersecurity.</w:t>
      </w:r>
    </w:p>
    <w:bookmarkEnd w:id="0"/>
    <w:p w:rsidR="00D66E5B" w:rsidRPr="00A36378" w:rsidRDefault="00D66E5B" w:rsidP="00A36378">
      <w:pPr>
        <w:spacing w:before="100" w:beforeAutospacing="1" w:after="100" w:afterAutospacing="1" w:line="240" w:lineRule="auto"/>
        <w:ind w:left="720" w:right="0"/>
        <w:rPr>
          <w:rFonts w:asciiTheme="majorHAnsi" w:hAnsiTheme="majorHAnsi"/>
        </w:rPr>
      </w:pPr>
    </w:p>
    <w:sectPr w:rsidR="00D66E5B" w:rsidRPr="00A36378">
      <w:headerReference w:type="default" r:id="rId48"/>
      <w:footerReference w:type="default" r:id="rId49"/>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752" w:rsidRDefault="004F7752">
      <w:pPr>
        <w:spacing w:before="0" w:after="0" w:line="240" w:lineRule="auto"/>
      </w:pPr>
      <w:r>
        <w:separator/>
      </w:r>
    </w:p>
  </w:endnote>
  <w:endnote w:type="continuationSeparator" w:id="0">
    <w:p w:rsidR="004F7752" w:rsidRDefault="004F77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10111"/>
      <w:gridCol w:w="6"/>
      <w:gridCol w:w="683"/>
    </w:tblGrid>
    <w:tr w:rsidR="005D5BF5" w:rsidRPr="00E84FEC"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Pr="00E84FEC" w:rsidRDefault="005D5BF5">
          <w:pPr>
            <w:pStyle w:val="Spaziotabella"/>
            <w:rPr>
              <w:noProof/>
              <w:lang w:val="it-IT"/>
            </w:rPr>
          </w:pPr>
        </w:p>
      </w:tc>
      <w:tc>
        <w:tcPr>
          <w:tcW w:w="195" w:type="pct"/>
          <w:tcBorders>
            <w:top w:val="nil"/>
            <w:bottom w:val="nil"/>
          </w:tcBorders>
          <w:shd w:val="clear" w:color="auto" w:fill="auto"/>
        </w:tcPr>
        <w:p w:rsidR="005D5BF5" w:rsidRPr="00E84FEC" w:rsidRDefault="005D5BF5">
          <w:pPr>
            <w:pStyle w:val="Spaziotabella"/>
            <w:rPr>
              <w:noProof/>
              <w:lang w:val="it-IT"/>
            </w:rPr>
          </w:pPr>
        </w:p>
      </w:tc>
      <w:tc>
        <w:tcPr>
          <w:tcW w:w="1585" w:type="pct"/>
        </w:tcPr>
        <w:p w:rsidR="005D5BF5" w:rsidRPr="00E84FEC" w:rsidRDefault="005D5BF5">
          <w:pPr>
            <w:pStyle w:val="Spaziotabella"/>
            <w:rPr>
              <w:noProof/>
              <w:lang w:val="it-IT"/>
            </w:rPr>
          </w:pPr>
        </w:p>
      </w:tc>
    </w:tr>
    <w:tr w:rsidR="005D5BF5" w:rsidRPr="00E84FEC" w:rsidTr="005D5BF5">
      <w:tc>
        <w:tcPr>
          <w:tcW w:w="3215" w:type="pct"/>
        </w:tcPr>
        <w:p w:rsidR="00BB65EA" w:rsidRDefault="00BB65EA" w:rsidP="00BB65EA">
          <w:pPr>
            <w:pStyle w:val="Pidipagina"/>
            <w:tabs>
              <w:tab w:val="clear" w:pos="4680"/>
              <w:tab w:val="clear" w:pos="9360"/>
              <w:tab w:val="left" w:pos="2411"/>
            </w:tabs>
            <w:rPr>
              <w:noProof/>
              <w:lang w:val="fr-FR" w:eastAsia="fr-FR"/>
            </w:rPr>
          </w:pPr>
        </w:p>
        <w:p w:rsidR="005D5BF5" w:rsidRPr="00E84FEC" w:rsidRDefault="00BB65EA" w:rsidP="00BB65EA">
          <w:pPr>
            <w:pStyle w:val="Pidipagina"/>
            <w:tabs>
              <w:tab w:val="clear" w:pos="4680"/>
              <w:tab w:val="clear" w:pos="9360"/>
              <w:tab w:val="left" w:pos="2411"/>
            </w:tabs>
            <w:rPr>
              <w:noProof/>
              <w:lang w:val="it-IT"/>
            </w:rPr>
          </w:pPr>
          <w:r>
            <w:rPr>
              <w:noProof/>
              <w:lang w:val="fr-FR" w:eastAsia="fr-FR"/>
            </w:rPr>
            <w:drawing>
              <wp:inline distT="0" distB="0" distL="0" distR="0">
                <wp:extent cx="6237740" cy="70800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png"/>
                        <pic:cNvPicPr/>
                      </pic:nvPicPr>
                      <pic:blipFill rotWithShape="1">
                        <a:blip r:embed="rId1">
                          <a:extLst>
                            <a:ext uri="{28A0092B-C50C-407E-A947-70E740481C1C}">
                              <a14:useLocalDpi xmlns:a14="http://schemas.microsoft.com/office/drawing/2010/main" val="0"/>
                            </a:ext>
                          </a:extLst>
                        </a:blip>
                        <a:srcRect l="10937" t="48763" r="12502" b="35780"/>
                        <a:stretch/>
                      </pic:blipFill>
                      <pic:spPr bwMode="auto">
                        <a:xfrm>
                          <a:off x="0" y="0"/>
                          <a:ext cx="6348405" cy="720562"/>
                        </a:xfrm>
                        <a:prstGeom prst="rect">
                          <a:avLst/>
                        </a:prstGeom>
                        <a:ln>
                          <a:noFill/>
                        </a:ln>
                        <a:extLst>
                          <a:ext uri="{53640926-AAD7-44D8-BBD7-CCE9431645EC}">
                            <a14:shadowObscured xmlns:a14="http://schemas.microsoft.com/office/drawing/2010/main"/>
                          </a:ext>
                        </a:extLst>
                      </pic:spPr>
                    </pic:pic>
                  </a:graphicData>
                </a:graphic>
              </wp:inline>
            </w:drawing>
          </w:r>
        </w:p>
      </w:tc>
      <w:tc>
        <w:tcPr>
          <w:tcW w:w="195" w:type="pct"/>
          <w:tcBorders>
            <w:top w:val="nil"/>
            <w:bottom w:val="nil"/>
          </w:tcBorders>
          <w:shd w:val="clear" w:color="auto" w:fill="auto"/>
        </w:tcPr>
        <w:p w:rsidR="005D5BF5" w:rsidRPr="00E84FEC" w:rsidRDefault="005D5BF5">
          <w:pPr>
            <w:pStyle w:val="Pidipagina"/>
            <w:rPr>
              <w:noProof/>
              <w:lang w:val="it-IT"/>
            </w:rPr>
          </w:pPr>
        </w:p>
      </w:tc>
      <w:tc>
        <w:tcPr>
          <w:tcW w:w="1585" w:type="pct"/>
        </w:tcPr>
        <w:p w:rsidR="005D5BF5" w:rsidRPr="00E84FEC" w:rsidRDefault="005D5BF5">
          <w:pPr>
            <w:pStyle w:val="Pidipagina"/>
            <w:rPr>
              <w:noProof/>
              <w:lang w:val="it-IT"/>
            </w:rPr>
          </w:pPr>
        </w:p>
      </w:tc>
    </w:tr>
    <w:tr w:rsidR="005D5BF5" w:rsidRPr="00E84FEC"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Pr="00E84FEC" w:rsidRDefault="005D5BF5">
          <w:pPr>
            <w:pStyle w:val="Spaziotabella"/>
            <w:rPr>
              <w:noProof/>
              <w:lang w:val="it-IT"/>
            </w:rPr>
          </w:pPr>
        </w:p>
      </w:tc>
      <w:tc>
        <w:tcPr>
          <w:tcW w:w="195" w:type="pct"/>
          <w:tcBorders>
            <w:top w:val="nil"/>
            <w:bottom w:val="nil"/>
          </w:tcBorders>
          <w:shd w:val="clear" w:color="auto" w:fill="auto"/>
        </w:tcPr>
        <w:p w:rsidR="005D5BF5" w:rsidRPr="00E84FEC" w:rsidRDefault="005D5BF5">
          <w:pPr>
            <w:pStyle w:val="Spaziotabella"/>
            <w:rPr>
              <w:noProof/>
              <w:lang w:val="it-IT"/>
            </w:rPr>
          </w:pPr>
        </w:p>
      </w:tc>
      <w:tc>
        <w:tcPr>
          <w:tcW w:w="1585" w:type="pct"/>
        </w:tcPr>
        <w:p w:rsidR="005D5BF5" w:rsidRPr="00E84FEC" w:rsidRDefault="005D5BF5">
          <w:pPr>
            <w:pStyle w:val="Spaziotabella"/>
            <w:rPr>
              <w:noProof/>
              <w:lang w:val="it-IT"/>
            </w:rPr>
          </w:pPr>
        </w:p>
      </w:tc>
    </w:tr>
  </w:tbl>
  <w:p w:rsidR="005D5BF5" w:rsidRPr="00E84FEC" w:rsidRDefault="005D5BF5">
    <w:pPr>
      <w:pStyle w:val="Nessunaspaziatura"/>
      <w:rPr>
        <w:noProof/>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752" w:rsidRDefault="004F7752">
      <w:pPr>
        <w:spacing w:before="0" w:after="0" w:line="240" w:lineRule="auto"/>
      </w:pPr>
      <w:r>
        <w:separator/>
      </w:r>
    </w:p>
  </w:footnote>
  <w:footnote w:type="continuationSeparator" w:id="0">
    <w:p w:rsidR="004F7752" w:rsidRDefault="004F775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193" w:rsidRDefault="00DD1193">
    <w:pPr>
      <w:pStyle w:val="Intestazione"/>
    </w:pPr>
  </w:p>
  <w:p w:rsidR="00DD1193" w:rsidRDefault="00DD119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FA3"/>
    <w:multiLevelType w:val="hybridMultilevel"/>
    <w:tmpl w:val="3AC640FA"/>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1" w15:restartNumberingAfterBreak="0">
    <w:nsid w:val="140B274A"/>
    <w:multiLevelType w:val="hybridMultilevel"/>
    <w:tmpl w:val="233CFB00"/>
    <w:lvl w:ilvl="0" w:tplc="0410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7AF42AB"/>
    <w:multiLevelType w:val="hybridMultilevel"/>
    <w:tmpl w:val="6D8C1380"/>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3" w15:restartNumberingAfterBreak="0">
    <w:nsid w:val="1D0F6F20"/>
    <w:multiLevelType w:val="hybridMultilevel"/>
    <w:tmpl w:val="DE8E67E6"/>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445EB8"/>
    <w:multiLevelType w:val="hybridMultilevel"/>
    <w:tmpl w:val="11F8964C"/>
    <w:lvl w:ilvl="0" w:tplc="967A4C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E22525"/>
    <w:multiLevelType w:val="hybridMultilevel"/>
    <w:tmpl w:val="7EFAD9B0"/>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6" w15:restartNumberingAfterBreak="0">
    <w:nsid w:val="23355D97"/>
    <w:multiLevelType w:val="hybridMultilevel"/>
    <w:tmpl w:val="76D06AE0"/>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7" w15:restartNumberingAfterBreak="0">
    <w:nsid w:val="23524400"/>
    <w:multiLevelType w:val="multilevel"/>
    <w:tmpl w:val="D7F4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615EC"/>
    <w:multiLevelType w:val="hybridMultilevel"/>
    <w:tmpl w:val="762AC818"/>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D121EC"/>
    <w:multiLevelType w:val="hybridMultilevel"/>
    <w:tmpl w:val="2264B950"/>
    <w:lvl w:ilvl="0" w:tplc="041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5E33B7E"/>
    <w:multiLevelType w:val="multilevel"/>
    <w:tmpl w:val="0A64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60538"/>
    <w:multiLevelType w:val="multilevel"/>
    <w:tmpl w:val="EB0E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94C"/>
    <w:multiLevelType w:val="multilevel"/>
    <w:tmpl w:val="3720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B0751E"/>
    <w:multiLevelType w:val="hybridMultilevel"/>
    <w:tmpl w:val="C71ADE6C"/>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C3280B"/>
    <w:multiLevelType w:val="multilevel"/>
    <w:tmpl w:val="DE80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C408FF"/>
    <w:multiLevelType w:val="hybridMultilevel"/>
    <w:tmpl w:val="A1BE952A"/>
    <w:lvl w:ilvl="0" w:tplc="041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64683D"/>
    <w:multiLevelType w:val="multilevel"/>
    <w:tmpl w:val="4D94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E55DD"/>
    <w:multiLevelType w:val="multilevel"/>
    <w:tmpl w:val="78DE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552FCB"/>
    <w:multiLevelType w:val="hybridMultilevel"/>
    <w:tmpl w:val="820CAAB2"/>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19" w15:restartNumberingAfterBreak="0">
    <w:nsid w:val="32553151"/>
    <w:multiLevelType w:val="hybridMultilevel"/>
    <w:tmpl w:val="D96222C2"/>
    <w:lvl w:ilvl="0" w:tplc="63788A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3C4640"/>
    <w:multiLevelType w:val="hybridMultilevel"/>
    <w:tmpl w:val="73BC6B0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B5F746E"/>
    <w:multiLevelType w:val="multilevel"/>
    <w:tmpl w:val="ED90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2749B"/>
    <w:multiLevelType w:val="multilevel"/>
    <w:tmpl w:val="3E1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53B15"/>
    <w:multiLevelType w:val="multilevel"/>
    <w:tmpl w:val="B72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23AED"/>
    <w:multiLevelType w:val="hybridMultilevel"/>
    <w:tmpl w:val="8B664860"/>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BE4C7E"/>
    <w:multiLevelType w:val="hybridMultilevel"/>
    <w:tmpl w:val="06D6AFAA"/>
    <w:lvl w:ilvl="0" w:tplc="2514D6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2C1159"/>
    <w:multiLevelType w:val="hybridMultilevel"/>
    <w:tmpl w:val="4A0881EA"/>
    <w:lvl w:ilvl="0" w:tplc="041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3640712"/>
    <w:multiLevelType w:val="hybridMultilevel"/>
    <w:tmpl w:val="DE6A41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45202D1B"/>
    <w:multiLevelType w:val="hybridMultilevel"/>
    <w:tmpl w:val="2286E174"/>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25277A"/>
    <w:multiLevelType w:val="multilevel"/>
    <w:tmpl w:val="59C6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BF3212"/>
    <w:multiLevelType w:val="multilevel"/>
    <w:tmpl w:val="2FAA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017411"/>
    <w:multiLevelType w:val="multilevel"/>
    <w:tmpl w:val="EF20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B263EF"/>
    <w:multiLevelType w:val="multilevel"/>
    <w:tmpl w:val="1F62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FF3894"/>
    <w:multiLevelType w:val="hybridMultilevel"/>
    <w:tmpl w:val="A9C4684E"/>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34" w15:restartNumberingAfterBreak="0">
    <w:nsid w:val="5686150C"/>
    <w:multiLevelType w:val="hybridMultilevel"/>
    <w:tmpl w:val="39443D30"/>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35" w15:restartNumberingAfterBreak="0">
    <w:nsid w:val="5CF73284"/>
    <w:multiLevelType w:val="hybridMultilevel"/>
    <w:tmpl w:val="3BA474A8"/>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C63CC2"/>
    <w:multiLevelType w:val="hybridMultilevel"/>
    <w:tmpl w:val="1CE85D02"/>
    <w:lvl w:ilvl="0" w:tplc="0410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1136FE5"/>
    <w:multiLevelType w:val="multilevel"/>
    <w:tmpl w:val="DB40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6D4D74"/>
    <w:multiLevelType w:val="hybridMultilevel"/>
    <w:tmpl w:val="32FAF174"/>
    <w:lvl w:ilvl="0" w:tplc="041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40E3A99"/>
    <w:multiLevelType w:val="multilevel"/>
    <w:tmpl w:val="5950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816A5"/>
    <w:multiLevelType w:val="hybridMultilevel"/>
    <w:tmpl w:val="407092F4"/>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41" w15:restartNumberingAfterBreak="0">
    <w:nsid w:val="6E3E057B"/>
    <w:multiLevelType w:val="hybridMultilevel"/>
    <w:tmpl w:val="E43E9E1A"/>
    <w:lvl w:ilvl="0" w:tplc="041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334401"/>
    <w:multiLevelType w:val="multilevel"/>
    <w:tmpl w:val="3490C6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1C96AE1"/>
    <w:multiLevelType w:val="hybridMultilevel"/>
    <w:tmpl w:val="0C1A86B6"/>
    <w:lvl w:ilvl="0" w:tplc="041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5EA566E"/>
    <w:multiLevelType w:val="hybridMultilevel"/>
    <w:tmpl w:val="29841158"/>
    <w:lvl w:ilvl="0" w:tplc="04100001">
      <w:start w:val="1"/>
      <w:numFmt w:val="bullet"/>
      <w:lvlText w:val=""/>
      <w:lvlJc w:val="left"/>
      <w:pPr>
        <w:ind w:left="864" w:hanging="360"/>
      </w:pPr>
      <w:rPr>
        <w:rFonts w:ascii="Symbol" w:hAnsi="Symbo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45" w15:restartNumberingAfterBreak="0">
    <w:nsid w:val="765F5CC4"/>
    <w:multiLevelType w:val="hybridMultilevel"/>
    <w:tmpl w:val="98FC724A"/>
    <w:lvl w:ilvl="0" w:tplc="88EA11A0">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66B2DDE"/>
    <w:multiLevelType w:val="multilevel"/>
    <w:tmpl w:val="D2604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2767ED"/>
    <w:multiLevelType w:val="hybridMultilevel"/>
    <w:tmpl w:val="596C0858"/>
    <w:lvl w:ilvl="0" w:tplc="DFFA1A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0"/>
  </w:num>
  <w:num w:numId="3">
    <w:abstractNumId w:val="33"/>
  </w:num>
  <w:num w:numId="4">
    <w:abstractNumId w:val="0"/>
  </w:num>
  <w:num w:numId="5">
    <w:abstractNumId w:val="34"/>
  </w:num>
  <w:num w:numId="6">
    <w:abstractNumId w:val="24"/>
  </w:num>
  <w:num w:numId="7">
    <w:abstractNumId w:val="6"/>
  </w:num>
  <w:num w:numId="8">
    <w:abstractNumId w:val="18"/>
  </w:num>
  <w:num w:numId="9">
    <w:abstractNumId w:val="44"/>
  </w:num>
  <w:num w:numId="10">
    <w:abstractNumId w:val="4"/>
  </w:num>
  <w:num w:numId="11">
    <w:abstractNumId w:val="5"/>
  </w:num>
  <w:num w:numId="12">
    <w:abstractNumId w:val="45"/>
  </w:num>
  <w:num w:numId="13">
    <w:abstractNumId w:val="19"/>
  </w:num>
  <w:num w:numId="14">
    <w:abstractNumId w:val="13"/>
  </w:num>
  <w:num w:numId="15">
    <w:abstractNumId w:val="47"/>
  </w:num>
  <w:num w:numId="16">
    <w:abstractNumId w:val="28"/>
  </w:num>
  <w:num w:numId="17">
    <w:abstractNumId w:val="35"/>
  </w:num>
  <w:num w:numId="18">
    <w:abstractNumId w:val="43"/>
  </w:num>
  <w:num w:numId="19">
    <w:abstractNumId w:val="25"/>
  </w:num>
  <w:num w:numId="20">
    <w:abstractNumId w:val="20"/>
  </w:num>
  <w:num w:numId="21">
    <w:abstractNumId w:val="27"/>
  </w:num>
  <w:num w:numId="22">
    <w:abstractNumId w:val="17"/>
  </w:num>
  <w:num w:numId="23">
    <w:abstractNumId w:val="39"/>
  </w:num>
  <w:num w:numId="24">
    <w:abstractNumId w:val="22"/>
  </w:num>
  <w:num w:numId="25">
    <w:abstractNumId w:val="36"/>
  </w:num>
  <w:num w:numId="26">
    <w:abstractNumId w:val="26"/>
  </w:num>
  <w:num w:numId="27">
    <w:abstractNumId w:val="1"/>
  </w:num>
  <w:num w:numId="28">
    <w:abstractNumId w:val="31"/>
  </w:num>
  <w:num w:numId="29">
    <w:abstractNumId w:val="9"/>
  </w:num>
  <w:num w:numId="30">
    <w:abstractNumId w:val="8"/>
  </w:num>
  <w:num w:numId="31">
    <w:abstractNumId w:val="3"/>
  </w:num>
  <w:num w:numId="32">
    <w:abstractNumId w:val="15"/>
  </w:num>
  <w:num w:numId="33">
    <w:abstractNumId w:val="41"/>
  </w:num>
  <w:num w:numId="34">
    <w:abstractNumId w:val="38"/>
  </w:num>
  <w:num w:numId="35">
    <w:abstractNumId w:val="32"/>
  </w:num>
  <w:num w:numId="36">
    <w:abstractNumId w:val="14"/>
  </w:num>
  <w:num w:numId="37">
    <w:abstractNumId w:val="29"/>
  </w:num>
  <w:num w:numId="38">
    <w:abstractNumId w:val="11"/>
  </w:num>
  <w:num w:numId="39">
    <w:abstractNumId w:val="37"/>
  </w:num>
  <w:num w:numId="40">
    <w:abstractNumId w:val="23"/>
  </w:num>
  <w:num w:numId="41">
    <w:abstractNumId w:val="42"/>
  </w:num>
  <w:num w:numId="42">
    <w:abstractNumId w:val="12"/>
  </w:num>
  <w:num w:numId="43">
    <w:abstractNumId w:val="7"/>
  </w:num>
  <w:num w:numId="44">
    <w:abstractNumId w:val="21"/>
  </w:num>
  <w:num w:numId="45">
    <w:abstractNumId w:val="16"/>
  </w:num>
  <w:num w:numId="46">
    <w:abstractNumId w:val="30"/>
  </w:num>
  <w:num w:numId="47">
    <w:abstractNumId w:val="10"/>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D5"/>
    <w:rsid w:val="00033E02"/>
    <w:rsid w:val="000B12C8"/>
    <w:rsid w:val="000B6E09"/>
    <w:rsid w:val="00131C99"/>
    <w:rsid w:val="001B2232"/>
    <w:rsid w:val="001C3170"/>
    <w:rsid w:val="002219E7"/>
    <w:rsid w:val="002578E6"/>
    <w:rsid w:val="002C0C22"/>
    <w:rsid w:val="0033672F"/>
    <w:rsid w:val="003E293D"/>
    <w:rsid w:val="00434520"/>
    <w:rsid w:val="004435A4"/>
    <w:rsid w:val="004B12C4"/>
    <w:rsid w:val="004C1EAF"/>
    <w:rsid w:val="004D501C"/>
    <w:rsid w:val="004F279A"/>
    <w:rsid w:val="004F7752"/>
    <w:rsid w:val="0051336F"/>
    <w:rsid w:val="00521D4C"/>
    <w:rsid w:val="00562CD6"/>
    <w:rsid w:val="00586104"/>
    <w:rsid w:val="005B3F28"/>
    <w:rsid w:val="005D5BF5"/>
    <w:rsid w:val="006932C4"/>
    <w:rsid w:val="006E1777"/>
    <w:rsid w:val="006E60D6"/>
    <w:rsid w:val="0070229D"/>
    <w:rsid w:val="007321BA"/>
    <w:rsid w:val="0074047E"/>
    <w:rsid w:val="007B6C68"/>
    <w:rsid w:val="007E1E35"/>
    <w:rsid w:val="00851AF8"/>
    <w:rsid w:val="008565C7"/>
    <w:rsid w:val="008C59B7"/>
    <w:rsid w:val="00924565"/>
    <w:rsid w:val="00990360"/>
    <w:rsid w:val="00A25BD5"/>
    <w:rsid w:val="00A36378"/>
    <w:rsid w:val="00A47B7B"/>
    <w:rsid w:val="00AA04A9"/>
    <w:rsid w:val="00AC528C"/>
    <w:rsid w:val="00B25BB3"/>
    <w:rsid w:val="00B46CF8"/>
    <w:rsid w:val="00BB65EA"/>
    <w:rsid w:val="00CB05B2"/>
    <w:rsid w:val="00CE19C5"/>
    <w:rsid w:val="00D13B33"/>
    <w:rsid w:val="00D32517"/>
    <w:rsid w:val="00D34395"/>
    <w:rsid w:val="00D53A15"/>
    <w:rsid w:val="00D555AF"/>
    <w:rsid w:val="00D66E5B"/>
    <w:rsid w:val="00DD1193"/>
    <w:rsid w:val="00E046C4"/>
    <w:rsid w:val="00E048B0"/>
    <w:rsid w:val="00E472B0"/>
    <w:rsid w:val="00E5337F"/>
    <w:rsid w:val="00E84FEC"/>
    <w:rsid w:val="00EE1E14"/>
    <w:rsid w:val="00F63EFD"/>
    <w:rsid w:val="00F65CC0"/>
    <w:rsid w:val="00F946CA"/>
    <w:rsid w:val="00FB4BB5"/>
    <w:rsid w:val="00FC3C6C"/>
    <w:rsid w:val="00FC5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79FCC5-55A9-4738-B481-401A7A0B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nhideWhenUsed/>
    <w:qFormat/>
  </w:style>
  <w:style w:type="paragraph" w:styleId="Titolo1">
    <w:name w:val="heading 1"/>
    <w:basedOn w:val="Normale"/>
    <w:next w:val="Normale"/>
    <w:link w:val="Titolo1Carattere"/>
    <w:unhideWhenUsed/>
    <w:qFormat/>
    <w:rsid w:val="002219E7"/>
    <w:pPr>
      <w:keepNext/>
      <w:keepLines/>
      <w:spacing w:before="240"/>
      <w:outlineLvl w:val="0"/>
    </w:pPr>
    <w:rPr>
      <w:rFonts w:asciiTheme="majorHAnsi" w:eastAsiaTheme="majorEastAsia" w:hAnsiTheme="majorHAnsi" w:cstheme="majorBidi"/>
      <w:b/>
      <w:bCs/>
      <w:color w:val="0C4D68" w:themeColor="accent1" w:themeShade="80"/>
      <w:sz w:val="28"/>
      <w:szCs w:val="28"/>
    </w:rPr>
  </w:style>
  <w:style w:type="paragraph" w:styleId="Titolo2">
    <w:name w:val="heading 2"/>
    <w:basedOn w:val="Normale"/>
    <w:next w:val="Normale"/>
    <w:link w:val="Titolo2Carattere"/>
    <w:unhideWhenUsed/>
    <w:qFormat/>
    <w:rsid w:val="002219E7"/>
    <w:pPr>
      <w:keepNext/>
      <w:keepLines/>
      <w:spacing w:before="240" w:after="100"/>
      <w:outlineLvl w:val="1"/>
    </w:pPr>
    <w:rPr>
      <w:rFonts w:asciiTheme="majorHAnsi" w:eastAsiaTheme="majorEastAsia" w:hAnsiTheme="majorHAnsi" w:cstheme="majorBidi"/>
      <w:b/>
      <w:bCs/>
      <w:color w:val="0C4D68" w:themeColor="accent1" w:themeShade="80"/>
    </w:rPr>
  </w:style>
  <w:style w:type="paragraph" w:styleId="Titolo3">
    <w:name w:val="heading 3"/>
    <w:basedOn w:val="Normale"/>
    <w:next w:val="Normale"/>
    <w:link w:val="Titolo3Carattere"/>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Titolo4">
    <w:name w:val="heading 4"/>
    <w:basedOn w:val="Normale"/>
    <w:next w:val="Normale"/>
    <w:link w:val="Titolo4Carattere"/>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Titolo5">
    <w:name w:val="heading 5"/>
    <w:basedOn w:val="Normale"/>
    <w:next w:val="Normale"/>
    <w:link w:val="Titolo5Carattere"/>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Titolo6">
    <w:name w:val="heading 6"/>
    <w:basedOn w:val="Normale"/>
    <w:next w:val="Normale"/>
    <w:link w:val="Titolo6Carattere"/>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Organizzazione">
    <w:name w:val="Organizzazione"/>
    <w:basedOn w:val="Normale"/>
    <w:next w:val="Recapiti"/>
    <w:uiPriority w:val="1"/>
    <w:qFormat/>
    <w:pPr>
      <w:spacing w:before="240" w:after="100"/>
    </w:pPr>
    <w:rPr>
      <w:rFonts w:asciiTheme="majorHAnsi" w:eastAsiaTheme="majorEastAsia" w:hAnsiTheme="majorHAnsi" w:cstheme="majorBidi"/>
      <w:color w:val="956AAC" w:themeColor="accent5"/>
      <w:sz w:val="66"/>
    </w:rPr>
  </w:style>
  <w:style w:type="paragraph" w:customStyle="1" w:styleId="Recapiti">
    <w:name w:val="Recapiti"/>
    <w:basedOn w:val="Normale"/>
    <w:uiPriority w:val="1"/>
    <w:qFormat/>
    <w:pPr>
      <w:spacing w:before="0" w:after="240" w:line="336" w:lineRule="auto"/>
      <w:contextualSpacing/>
    </w:pPr>
  </w:style>
  <w:style w:type="paragraph" w:customStyle="1" w:styleId="Spaziotabella">
    <w:name w:val="Spazio tabella"/>
    <w:basedOn w:val="Normale"/>
    <w:next w:val="Normale"/>
    <w:uiPriority w:val="2"/>
    <w:qFormat/>
    <w:pPr>
      <w:spacing w:before="0" w:after="0" w:line="80" w:lineRule="exact"/>
    </w:pPr>
  </w:style>
  <w:style w:type="paragraph" w:customStyle="1" w:styleId="Foto">
    <w:name w:val="Foto"/>
    <w:basedOn w:val="Normale"/>
    <w:uiPriority w:val="2"/>
    <w:qFormat/>
    <w:pPr>
      <w:spacing w:before="0" w:after="360" w:line="240" w:lineRule="auto"/>
      <w:ind w:left="0" w:right="0"/>
      <w:jc w:val="center"/>
    </w:p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color w:val="199BD0" w:themeColor="accent1"/>
    </w:rPr>
  </w:style>
  <w:style w:type="paragraph" w:styleId="Pidipagina">
    <w:name w:val="footer"/>
    <w:basedOn w:val="Normale"/>
    <w:link w:val="PidipaginaCarattere"/>
    <w:uiPriority w:val="99"/>
    <w:unhideWhenUsed/>
    <w:qFormat/>
    <w:pPr>
      <w:tabs>
        <w:tab w:val="center" w:pos="4680"/>
        <w:tab w:val="right" w:pos="9360"/>
      </w:tabs>
      <w:spacing w:before="160" w:after="160" w:line="240" w:lineRule="auto"/>
    </w:pPr>
    <w:rPr>
      <w:color w:val="956AAC" w:themeColor="accent5"/>
    </w:rPr>
  </w:style>
  <w:style w:type="character" w:customStyle="1" w:styleId="PidipaginaCarattere">
    <w:name w:val="Piè di pagina Carattere"/>
    <w:basedOn w:val="Carpredefinitoparagrafo"/>
    <w:link w:val="Pidipagina"/>
    <w:uiPriority w:val="99"/>
    <w:rPr>
      <w:color w:val="956AAC" w:themeColor="accent5"/>
    </w:rPr>
  </w:style>
  <w:style w:type="paragraph" w:styleId="Titolo">
    <w:name w:val="Title"/>
    <w:basedOn w:val="Normale"/>
    <w:link w:val="TitoloCarattere"/>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oloCarattere">
    <w:name w:val="Titolo Carattere"/>
    <w:basedOn w:val="Carpredefinitoparagrafo"/>
    <w:link w:val="Titolo"/>
    <w:uiPriority w:val="1"/>
    <w:rPr>
      <w:rFonts w:asciiTheme="majorHAnsi" w:eastAsiaTheme="majorEastAsia" w:hAnsiTheme="majorHAnsi" w:cstheme="majorBidi"/>
      <w:color w:val="956AAC" w:themeColor="accent5"/>
      <w:spacing w:val="5"/>
      <w:kern w:val="28"/>
      <w:sz w:val="28"/>
      <w:szCs w:val="28"/>
    </w:rPr>
  </w:style>
  <w:style w:type="paragraph" w:styleId="Nessunaspaziatura">
    <w:name w:val="No Spacing"/>
    <w:uiPriority w:val="9"/>
    <w:qFormat/>
    <w:pPr>
      <w:spacing w:before="0" w:after="0" w:line="240" w:lineRule="auto"/>
    </w:pPr>
    <w:rPr>
      <w:color w:val="0D0D0D" w:themeColor="text1" w:themeTint="F2"/>
    </w:rPr>
  </w:style>
  <w:style w:type="table" w:styleId="Grigliatabella">
    <w:name w:val="Table Grid"/>
    <w:basedOn w:val="Tabellanormale"/>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ellanormale"/>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ellanormale"/>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Testosegnaposto">
    <w:name w:val="Placeholder Text"/>
    <w:basedOn w:val="Carpredefinitoparagrafo"/>
    <w:uiPriority w:val="99"/>
    <w:semiHidden/>
    <w:rPr>
      <w:color w:val="808080"/>
    </w:rPr>
  </w:style>
  <w:style w:type="paragraph" w:styleId="Intestazione">
    <w:name w:val="header"/>
    <w:basedOn w:val="Normale"/>
    <w:link w:val="IntestazioneCarattere"/>
    <w:uiPriority w:val="99"/>
    <w:unhideWhenUsed/>
    <w:pPr>
      <w:tabs>
        <w:tab w:val="center" w:pos="4680"/>
        <w:tab w:val="right" w:pos="9360"/>
      </w:tabs>
      <w:spacing w:before="0" w:after="0" w:line="240" w:lineRule="auto"/>
    </w:pPr>
  </w:style>
  <w:style w:type="character" w:customStyle="1" w:styleId="IntestazioneCarattere">
    <w:name w:val="Intestazione Carattere"/>
    <w:basedOn w:val="Carpredefinitoparagrafo"/>
    <w:link w:val="Intestazione"/>
    <w:uiPriority w:val="99"/>
  </w:style>
  <w:style w:type="character" w:customStyle="1" w:styleId="Titolo4Carattere">
    <w:name w:val="Titolo 4 Carattere"/>
    <w:basedOn w:val="Carpredefinitoparagrafo"/>
    <w:link w:val="Titolo4"/>
    <w:uiPriority w:val="9"/>
    <w:semiHidden/>
    <w:rPr>
      <w:rFonts w:asciiTheme="majorHAnsi" w:eastAsiaTheme="majorEastAsia" w:hAnsiTheme="majorHAnsi" w:cstheme="majorBidi"/>
      <w:b/>
      <w:bCs/>
      <w:i/>
      <w:iCs/>
      <w:color w:val="956AAC" w:themeColor="accent5"/>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color w:val="4B3259" w:themeColor="accent5" w:themeShade="8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i/>
      <w:iCs/>
      <w:color w:val="4B3259" w:themeColor="accent5" w:themeShade="80"/>
    </w:rPr>
  </w:style>
  <w:style w:type="character" w:styleId="Collegamentoipertestuale">
    <w:name w:val="Hyperlink"/>
    <w:basedOn w:val="Carpredefinitoparagrafo"/>
    <w:uiPriority w:val="99"/>
    <w:unhideWhenUsed/>
    <w:rsid w:val="002219E7"/>
    <w:rPr>
      <w:color w:val="199BD0" w:themeColor="hyperlink"/>
      <w:u w:val="single"/>
    </w:rPr>
  </w:style>
  <w:style w:type="paragraph" w:styleId="Paragrafoelenco">
    <w:name w:val="List Paragraph"/>
    <w:basedOn w:val="Normale"/>
    <w:uiPriority w:val="34"/>
    <w:qFormat/>
    <w:rsid w:val="00DD1193"/>
    <w:pPr>
      <w:ind w:left="720"/>
      <w:contextualSpacing/>
    </w:pPr>
  </w:style>
  <w:style w:type="character" w:styleId="Collegamentovisitato">
    <w:name w:val="FollowedHyperlink"/>
    <w:basedOn w:val="Carpredefinitoparagrafo"/>
    <w:uiPriority w:val="99"/>
    <w:semiHidden/>
    <w:unhideWhenUsed/>
    <w:rsid w:val="00DD1193"/>
    <w:rPr>
      <w:color w:val="956AAC" w:themeColor="followedHyperlink"/>
      <w:u w:val="single"/>
    </w:rPr>
  </w:style>
  <w:style w:type="character" w:styleId="Rimandocommento">
    <w:name w:val="annotation reference"/>
    <w:basedOn w:val="Carpredefinitoparagrafo"/>
    <w:uiPriority w:val="99"/>
    <w:semiHidden/>
    <w:unhideWhenUsed/>
    <w:rsid w:val="00DD1193"/>
    <w:rPr>
      <w:sz w:val="16"/>
      <w:szCs w:val="16"/>
    </w:rPr>
  </w:style>
  <w:style w:type="paragraph" w:styleId="Testocommento">
    <w:name w:val="annotation text"/>
    <w:basedOn w:val="Normale"/>
    <w:link w:val="TestocommentoCarattere"/>
    <w:uiPriority w:val="99"/>
    <w:semiHidden/>
    <w:unhideWhenUsed/>
    <w:rsid w:val="00DD119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D1193"/>
    <w:rPr>
      <w:sz w:val="20"/>
      <w:szCs w:val="20"/>
    </w:rPr>
  </w:style>
  <w:style w:type="paragraph" w:styleId="Soggettocommento">
    <w:name w:val="annotation subject"/>
    <w:basedOn w:val="Testocommento"/>
    <w:next w:val="Testocommento"/>
    <w:link w:val="SoggettocommentoCarattere"/>
    <w:uiPriority w:val="99"/>
    <w:semiHidden/>
    <w:unhideWhenUsed/>
    <w:rsid w:val="00DD1193"/>
    <w:rPr>
      <w:b/>
      <w:bCs/>
    </w:rPr>
  </w:style>
  <w:style w:type="character" w:customStyle="1" w:styleId="SoggettocommentoCarattere">
    <w:name w:val="Soggetto commento Carattere"/>
    <w:basedOn w:val="TestocommentoCarattere"/>
    <w:link w:val="Soggettocommento"/>
    <w:uiPriority w:val="99"/>
    <w:semiHidden/>
    <w:rsid w:val="00DD1193"/>
    <w:rPr>
      <w:b/>
      <w:bCs/>
      <w:sz w:val="20"/>
      <w:szCs w:val="20"/>
    </w:rPr>
  </w:style>
  <w:style w:type="paragraph" w:styleId="Testofumetto">
    <w:name w:val="Balloon Text"/>
    <w:basedOn w:val="Normale"/>
    <w:link w:val="TestofumettoCarattere"/>
    <w:uiPriority w:val="99"/>
    <w:semiHidden/>
    <w:unhideWhenUsed/>
    <w:rsid w:val="00DD1193"/>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D1193"/>
    <w:rPr>
      <w:rFonts w:ascii="Segoe UI" w:hAnsi="Segoe UI" w:cs="Segoe UI"/>
      <w:sz w:val="18"/>
      <w:szCs w:val="18"/>
    </w:rPr>
  </w:style>
  <w:style w:type="character" w:customStyle="1" w:styleId="58cl">
    <w:name w:val="_58cl"/>
    <w:basedOn w:val="Carpredefinitoparagrafo"/>
    <w:rsid w:val="0070229D"/>
  </w:style>
  <w:style w:type="character" w:customStyle="1" w:styleId="58cm">
    <w:name w:val="_58cm"/>
    <w:basedOn w:val="Carpredefinitoparagrafo"/>
    <w:rsid w:val="0070229D"/>
  </w:style>
  <w:style w:type="character" w:styleId="Enfasigrassetto">
    <w:name w:val="Strong"/>
    <w:basedOn w:val="Carpredefinitoparagrafo"/>
    <w:uiPriority w:val="22"/>
    <w:qFormat/>
    <w:rsid w:val="00D53A15"/>
    <w:rPr>
      <w:b/>
      <w:bCs/>
    </w:rPr>
  </w:style>
  <w:style w:type="paragraph" w:customStyle="1" w:styleId="TableSpace">
    <w:name w:val="Table Space"/>
    <w:basedOn w:val="Normale"/>
    <w:next w:val="Normale"/>
    <w:uiPriority w:val="2"/>
    <w:qFormat/>
    <w:rsid w:val="00EE1E14"/>
    <w:pPr>
      <w:spacing w:before="0" w:after="0" w:line="80" w:lineRule="exact"/>
    </w:pPr>
  </w:style>
  <w:style w:type="paragraph" w:customStyle="1" w:styleId="Photo">
    <w:name w:val="Photo"/>
    <w:basedOn w:val="Normale"/>
    <w:uiPriority w:val="2"/>
    <w:qFormat/>
    <w:rsid w:val="00EE1E14"/>
    <w:pPr>
      <w:spacing w:before="0" w:after="360" w:line="240" w:lineRule="auto"/>
      <w:ind w:left="0" w:right="0"/>
      <w:jc w:val="center"/>
    </w:pPr>
  </w:style>
  <w:style w:type="character" w:customStyle="1" w:styleId="Titolo1Carattere">
    <w:name w:val="Titolo 1 Carattere"/>
    <w:basedOn w:val="Carpredefinitoparagrafo"/>
    <w:link w:val="Titolo1"/>
    <w:rsid w:val="00EE1E14"/>
    <w:rPr>
      <w:rFonts w:asciiTheme="majorHAnsi" w:eastAsiaTheme="majorEastAsia" w:hAnsiTheme="majorHAnsi" w:cstheme="majorBidi"/>
      <w:b/>
      <w:bCs/>
      <w:color w:val="0C4D68" w:themeColor="accent1" w:themeShade="80"/>
      <w:sz w:val="28"/>
      <w:szCs w:val="28"/>
    </w:rPr>
  </w:style>
  <w:style w:type="character" w:customStyle="1" w:styleId="Titolo2Carattere">
    <w:name w:val="Titolo 2 Carattere"/>
    <w:basedOn w:val="Carpredefinitoparagrafo"/>
    <w:link w:val="Titolo2"/>
    <w:rsid w:val="00EE1E14"/>
    <w:rPr>
      <w:rFonts w:asciiTheme="majorHAnsi" w:eastAsiaTheme="majorEastAsia" w:hAnsiTheme="majorHAnsi" w:cstheme="majorBidi"/>
      <w:b/>
      <w:bCs/>
      <w:color w:val="0C4D68"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1272">
      <w:bodyDiv w:val="1"/>
      <w:marLeft w:val="0"/>
      <w:marRight w:val="0"/>
      <w:marTop w:val="0"/>
      <w:marBottom w:val="0"/>
      <w:divBdr>
        <w:top w:val="none" w:sz="0" w:space="0" w:color="auto"/>
        <w:left w:val="none" w:sz="0" w:space="0" w:color="auto"/>
        <w:bottom w:val="none" w:sz="0" w:space="0" w:color="auto"/>
        <w:right w:val="none" w:sz="0" w:space="0" w:color="auto"/>
      </w:divBdr>
    </w:div>
    <w:div w:id="182059119">
      <w:bodyDiv w:val="1"/>
      <w:marLeft w:val="0"/>
      <w:marRight w:val="0"/>
      <w:marTop w:val="0"/>
      <w:marBottom w:val="0"/>
      <w:divBdr>
        <w:top w:val="none" w:sz="0" w:space="0" w:color="auto"/>
        <w:left w:val="none" w:sz="0" w:space="0" w:color="auto"/>
        <w:bottom w:val="none" w:sz="0" w:space="0" w:color="auto"/>
        <w:right w:val="none" w:sz="0" w:space="0" w:color="auto"/>
      </w:divBdr>
    </w:div>
    <w:div w:id="248119643">
      <w:bodyDiv w:val="1"/>
      <w:marLeft w:val="0"/>
      <w:marRight w:val="0"/>
      <w:marTop w:val="0"/>
      <w:marBottom w:val="0"/>
      <w:divBdr>
        <w:top w:val="none" w:sz="0" w:space="0" w:color="auto"/>
        <w:left w:val="none" w:sz="0" w:space="0" w:color="auto"/>
        <w:bottom w:val="none" w:sz="0" w:space="0" w:color="auto"/>
        <w:right w:val="none" w:sz="0" w:space="0" w:color="auto"/>
      </w:divBdr>
    </w:div>
    <w:div w:id="351883005">
      <w:bodyDiv w:val="1"/>
      <w:marLeft w:val="0"/>
      <w:marRight w:val="0"/>
      <w:marTop w:val="0"/>
      <w:marBottom w:val="0"/>
      <w:divBdr>
        <w:top w:val="none" w:sz="0" w:space="0" w:color="auto"/>
        <w:left w:val="none" w:sz="0" w:space="0" w:color="auto"/>
        <w:bottom w:val="none" w:sz="0" w:space="0" w:color="auto"/>
        <w:right w:val="none" w:sz="0" w:space="0" w:color="auto"/>
      </w:divBdr>
    </w:div>
    <w:div w:id="394164456">
      <w:bodyDiv w:val="1"/>
      <w:marLeft w:val="0"/>
      <w:marRight w:val="0"/>
      <w:marTop w:val="0"/>
      <w:marBottom w:val="0"/>
      <w:divBdr>
        <w:top w:val="none" w:sz="0" w:space="0" w:color="auto"/>
        <w:left w:val="none" w:sz="0" w:space="0" w:color="auto"/>
        <w:bottom w:val="none" w:sz="0" w:space="0" w:color="auto"/>
        <w:right w:val="none" w:sz="0" w:space="0" w:color="auto"/>
      </w:divBdr>
    </w:div>
    <w:div w:id="612906467">
      <w:bodyDiv w:val="1"/>
      <w:marLeft w:val="0"/>
      <w:marRight w:val="0"/>
      <w:marTop w:val="0"/>
      <w:marBottom w:val="0"/>
      <w:divBdr>
        <w:top w:val="none" w:sz="0" w:space="0" w:color="auto"/>
        <w:left w:val="none" w:sz="0" w:space="0" w:color="auto"/>
        <w:bottom w:val="none" w:sz="0" w:space="0" w:color="auto"/>
        <w:right w:val="none" w:sz="0" w:space="0" w:color="auto"/>
      </w:divBdr>
    </w:div>
    <w:div w:id="681516601">
      <w:bodyDiv w:val="1"/>
      <w:marLeft w:val="0"/>
      <w:marRight w:val="0"/>
      <w:marTop w:val="0"/>
      <w:marBottom w:val="0"/>
      <w:divBdr>
        <w:top w:val="none" w:sz="0" w:space="0" w:color="auto"/>
        <w:left w:val="none" w:sz="0" w:space="0" w:color="auto"/>
        <w:bottom w:val="none" w:sz="0" w:space="0" w:color="auto"/>
        <w:right w:val="none" w:sz="0" w:space="0" w:color="auto"/>
      </w:divBdr>
    </w:div>
    <w:div w:id="752435670">
      <w:bodyDiv w:val="1"/>
      <w:marLeft w:val="0"/>
      <w:marRight w:val="0"/>
      <w:marTop w:val="0"/>
      <w:marBottom w:val="0"/>
      <w:divBdr>
        <w:top w:val="none" w:sz="0" w:space="0" w:color="auto"/>
        <w:left w:val="none" w:sz="0" w:space="0" w:color="auto"/>
        <w:bottom w:val="none" w:sz="0" w:space="0" w:color="auto"/>
        <w:right w:val="none" w:sz="0" w:space="0" w:color="auto"/>
      </w:divBdr>
    </w:div>
    <w:div w:id="804590511">
      <w:bodyDiv w:val="1"/>
      <w:marLeft w:val="0"/>
      <w:marRight w:val="0"/>
      <w:marTop w:val="0"/>
      <w:marBottom w:val="0"/>
      <w:divBdr>
        <w:top w:val="none" w:sz="0" w:space="0" w:color="auto"/>
        <w:left w:val="none" w:sz="0" w:space="0" w:color="auto"/>
        <w:bottom w:val="none" w:sz="0" w:space="0" w:color="auto"/>
        <w:right w:val="none" w:sz="0" w:space="0" w:color="auto"/>
      </w:divBdr>
    </w:div>
    <w:div w:id="809786990">
      <w:bodyDiv w:val="1"/>
      <w:marLeft w:val="0"/>
      <w:marRight w:val="0"/>
      <w:marTop w:val="0"/>
      <w:marBottom w:val="0"/>
      <w:divBdr>
        <w:top w:val="none" w:sz="0" w:space="0" w:color="auto"/>
        <w:left w:val="none" w:sz="0" w:space="0" w:color="auto"/>
        <w:bottom w:val="none" w:sz="0" w:space="0" w:color="auto"/>
        <w:right w:val="none" w:sz="0" w:space="0" w:color="auto"/>
      </w:divBdr>
    </w:div>
    <w:div w:id="936213086">
      <w:bodyDiv w:val="1"/>
      <w:marLeft w:val="0"/>
      <w:marRight w:val="0"/>
      <w:marTop w:val="0"/>
      <w:marBottom w:val="0"/>
      <w:divBdr>
        <w:top w:val="none" w:sz="0" w:space="0" w:color="auto"/>
        <w:left w:val="none" w:sz="0" w:space="0" w:color="auto"/>
        <w:bottom w:val="none" w:sz="0" w:space="0" w:color="auto"/>
        <w:right w:val="none" w:sz="0" w:space="0" w:color="auto"/>
      </w:divBdr>
    </w:div>
    <w:div w:id="939144828">
      <w:bodyDiv w:val="1"/>
      <w:marLeft w:val="0"/>
      <w:marRight w:val="0"/>
      <w:marTop w:val="0"/>
      <w:marBottom w:val="0"/>
      <w:divBdr>
        <w:top w:val="none" w:sz="0" w:space="0" w:color="auto"/>
        <w:left w:val="none" w:sz="0" w:space="0" w:color="auto"/>
        <w:bottom w:val="none" w:sz="0" w:space="0" w:color="auto"/>
        <w:right w:val="none" w:sz="0" w:space="0" w:color="auto"/>
      </w:divBdr>
    </w:div>
    <w:div w:id="944776168">
      <w:bodyDiv w:val="1"/>
      <w:marLeft w:val="0"/>
      <w:marRight w:val="0"/>
      <w:marTop w:val="0"/>
      <w:marBottom w:val="0"/>
      <w:divBdr>
        <w:top w:val="none" w:sz="0" w:space="0" w:color="auto"/>
        <w:left w:val="none" w:sz="0" w:space="0" w:color="auto"/>
        <w:bottom w:val="none" w:sz="0" w:space="0" w:color="auto"/>
        <w:right w:val="none" w:sz="0" w:space="0" w:color="auto"/>
      </w:divBdr>
    </w:div>
    <w:div w:id="954867329">
      <w:bodyDiv w:val="1"/>
      <w:marLeft w:val="0"/>
      <w:marRight w:val="0"/>
      <w:marTop w:val="0"/>
      <w:marBottom w:val="0"/>
      <w:divBdr>
        <w:top w:val="none" w:sz="0" w:space="0" w:color="auto"/>
        <w:left w:val="none" w:sz="0" w:space="0" w:color="auto"/>
        <w:bottom w:val="none" w:sz="0" w:space="0" w:color="auto"/>
        <w:right w:val="none" w:sz="0" w:space="0" w:color="auto"/>
      </w:divBdr>
    </w:div>
    <w:div w:id="1041899781">
      <w:bodyDiv w:val="1"/>
      <w:marLeft w:val="0"/>
      <w:marRight w:val="0"/>
      <w:marTop w:val="0"/>
      <w:marBottom w:val="0"/>
      <w:divBdr>
        <w:top w:val="none" w:sz="0" w:space="0" w:color="auto"/>
        <w:left w:val="none" w:sz="0" w:space="0" w:color="auto"/>
        <w:bottom w:val="none" w:sz="0" w:space="0" w:color="auto"/>
        <w:right w:val="none" w:sz="0" w:space="0" w:color="auto"/>
      </w:divBdr>
      <w:divsChild>
        <w:div w:id="1310866485">
          <w:marLeft w:val="0"/>
          <w:marRight w:val="0"/>
          <w:marTop w:val="0"/>
          <w:marBottom w:val="0"/>
          <w:divBdr>
            <w:top w:val="none" w:sz="0" w:space="0" w:color="auto"/>
            <w:left w:val="none" w:sz="0" w:space="0" w:color="auto"/>
            <w:bottom w:val="none" w:sz="0" w:space="0" w:color="auto"/>
            <w:right w:val="none" w:sz="0" w:space="0" w:color="auto"/>
          </w:divBdr>
        </w:div>
        <w:div w:id="1708944771">
          <w:marLeft w:val="0"/>
          <w:marRight w:val="0"/>
          <w:marTop w:val="0"/>
          <w:marBottom w:val="0"/>
          <w:divBdr>
            <w:top w:val="none" w:sz="0" w:space="0" w:color="auto"/>
            <w:left w:val="none" w:sz="0" w:space="0" w:color="auto"/>
            <w:bottom w:val="none" w:sz="0" w:space="0" w:color="auto"/>
            <w:right w:val="none" w:sz="0" w:space="0" w:color="auto"/>
          </w:divBdr>
        </w:div>
        <w:div w:id="1462653384">
          <w:marLeft w:val="0"/>
          <w:marRight w:val="0"/>
          <w:marTop w:val="0"/>
          <w:marBottom w:val="0"/>
          <w:divBdr>
            <w:top w:val="none" w:sz="0" w:space="0" w:color="auto"/>
            <w:left w:val="none" w:sz="0" w:space="0" w:color="auto"/>
            <w:bottom w:val="none" w:sz="0" w:space="0" w:color="auto"/>
            <w:right w:val="none" w:sz="0" w:space="0" w:color="auto"/>
          </w:divBdr>
        </w:div>
        <w:div w:id="234314874">
          <w:marLeft w:val="0"/>
          <w:marRight w:val="0"/>
          <w:marTop w:val="0"/>
          <w:marBottom w:val="0"/>
          <w:divBdr>
            <w:top w:val="none" w:sz="0" w:space="0" w:color="auto"/>
            <w:left w:val="none" w:sz="0" w:space="0" w:color="auto"/>
            <w:bottom w:val="none" w:sz="0" w:space="0" w:color="auto"/>
            <w:right w:val="none" w:sz="0" w:space="0" w:color="auto"/>
          </w:divBdr>
        </w:div>
        <w:div w:id="1169754062">
          <w:marLeft w:val="0"/>
          <w:marRight w:val="0"/>
          <w:marTop w:val="0"/>
          <w:marBottom w:val="0"/>
          <w:divBdr>
            <w:top w:val="none" w:sz="0" w:space="0" w:color="auto"/>
            <w:left w:val="none" w:sz="0" w:space="0" w:color="auto"/>
            <w:bottom w:val="none" w:sz="0" w:space="0" w:color="auto"/>
            <w:right w:val="none" w:sz="0" w:space="0" w:color="auto"/>
          </w:divBdr>
        </w:div>
        <w:div w:id="1838184131">
          <w:marLeft w:val="0"/>
          <w:marRight w:val="0"/>
          <w:marTop w:val="0"/>
          <w:marBottom w:val="0"/>
          <w:divBdr>
            <w:top w:val="none" w:sz="0" w:space="0" w:color="auto"/>
            <w:left w:val="none" w:sz="0" w:space="0" w:color="auto"/>
            <w:bottom w:val="none" w:sz="0" w:space="0" w:color="auto"/>
            <w:right w:val="none" w:sz="0" w:space="0" w:color="auto"/>
          </w:divBdr>
        </w:div>
      </w:divsChild>
    </w:div>
    <w:div w:id="1084373380">
      <w:bodyDiv w:val="1"/>
      <w:marLeft w:val="0"/>
      <w:marRight w:val="0"/>
      <w:marTop w:val="0"/>
      <w:marBottom w:val="0"/>
      <w:divBdr>
        <w:top w:val="none" w:sz="0" w:space="0" w:color="auto"/>
        <w:left w:val="none" w:sz="0" w:space="0" w:color="auto"/>
        <w:bottom w:val="none" w:sz="0" w:space="0" w:color="auto"/>
        <w:right w:val="none" w:sz="0" w:space="0" w:color="auto"/>
      </w:divBdr>
    </w:div>
    <w:div w:id="1152066986">
      <w:bodyDiv w:val="1"/>
      <w:marLeft w:val="0"/>
      <w:marRight w:val="0"/>
      <w:marTop w:val="0"/>
      <w:marBottom w:val="0"/>
      <w:divBdr>
        <w:top w:val="none" w:sz="0" w:space="0" w:color="auto"/>
        <w:left w:val="none" w:sz="0" w:space="0" w:color="auto"/>
        <w:bottom w:val="none" w:sz="0" w:space="0" w:color="auto"/>
        <w:right w:val="none" w:sz="0" w:space="0" w:color="auto"/>
      </w:divBdr>
    </w:div>
    <w:div w:id="1319193259">
      <w:bodyDiv w:val="1"/>
      <w:marLeft w:val="0"/>
      <w:marRight w:val="0"/>
      <w:marTop w:val="0"/>
      <w:marBottom w:val="0"/>
      <w:divBdr>
        <w:top w:val="none" w:sz="0" w:space="0" w:color="auto"/>
        <w:left w:val="none" w:sz="0" w:space="0" w:color="auto"/>
        <w:bottom w:val="none" w:sz="0" w:space="0" w:color="auto"/>
        <w:right w:val="none" w:sz="0" w:space="0" w:color="auto"/>
      </w:divBdr>
    </w:div>
    <w:div w:id="1385641198">
      <w:bodyDiv w:val="1"/>
      <w:marLeft w:val="0"/>
      <w:marRight w:val="0"/>
      <w:marTop w:val="0"/>
      <w:marBottom w:val="0"/>
      <w:divBdr>
        <w:top w:val="none" w:sz="0" w:space="0" w:color="auto"/>
        <w:left w:val="none" w:sz="0" w:space="0" w:color="auto"/>
        <w:bottom w:val="none" w:sz="0" w:space="0" w:color="auto"/>
        <w:right w:val="none" w:sz="0" w:space="0" w:color="auto"/>
      </w:divBdr>
    </w:div>
    <w:div w:id="1473255462">
      <w:bodyDiv w:val="1"/>
      <w:marLeft w:val="0"/>
      <w:marRight w:val="0"/>
      <w:marTop w:val="0"/>
      <w:marBottom w:val="0"/>
      <w:divBdr>
        <w:top w:val="none" w:sz="0" w:space="0" w:color="auto"/>
        <w:left w:val="none" w:sz="0" w:space="0" w:color="auto"/>
        <w:bottom w:val="none" w:sz="0" w:space="0" w:color="auto"/>
        <w:right w:val="none" w:sz="0" w:space="0" w:color="auto"/>
      </w:divBdr>
    </w:div>
    <w:div w:id="1539733376">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751804564">
      <w:bodyDiv w:val="1"/>
      <w:marLeft w:val="0"/>
      <w:marRight w:val="0"/>
      <w:marTop w:val="0"/>
      <w:marBottom w:val="0"/>
      <w:divBdr>
        <w:top w:val="none" w:sz="0" w:space="0" w:color="auto"/>
        <w:left w:val="none" w:sz="0" w:space="0" w:color="auto"/>
        <w:bottom w:val="none" w:sz="0" w:space="0" w:color="auto"/>
        <w:right w:val="none" w:sz="0" w:space="0" w:color="auto"/>
      </w:divBdr>
    </w:div>
    <w:div w:id="1832059747">
      <w:bodyDiv w:val="1"/>
      <w:marLeft w:val="0"/>
      <w:marRight w:val="0"/>
      <w:marTop w:val="0"/>
      <w:marBottom w:val="0"/>
      <w:divBdr>
        <w:top w:val="none" w:sz="0" w:space="0" w:color="auto"/>
        <w:left w:val="none" w:sz="0" w:space="0" w:color="auto"/>
        <w:bottom w:val="none" w:sz="0" w:space="0" w:color="auto"/>
        <w:right w:val="none" w:sz="0" w:space="0" w:color="auto"/>
      </w:divBdr>
    </w:div>
    <w:div w:id="1854876899">
      <w:bodyDiv w:val="1"/>
      <w:marLeft w:val="0"/>
      <w:marRight w:val="0"/>
      <w:marTop w:val="0"/>
      <w:marBottom w:val="0"/>
      <w:divBdr>
        <w:top w:val="none" w:sz="0" w:space="0" w:color="auto"/>
        <w:left w:val="none" w:sz="0" w:space="0" w:color="auto"/>
        <w:bottom w:val="none" w:sz="0" w:space="0" w:color="auto"/>
        <w:right w:val="none" w:sz="0" w:space="0" w:color="auto"/>
      </w:divBdr>
    </w:div>
    <w:div w:id="1924147619">
      <w:bodyDiv w:val="1"/>
      <w:marLeft w:val="0"/>
      <w:marRight w:val="0"/>
      <w:marTop w:val="0"/>
      <w:marBottom w:val="0"/>
      <w:divBdr>
        <w:top w:val="none" w:sz="0" w:space="0" w:color="auto"/>
        <w:left w:val="none" w:sz="0" w:space="0" w:color="auto"/>
        <w:bottom w:val="none" w:sz="0" w:space="0" w:color="auto"/>
        <w:right w:val="none" w:sz="0" w:space="0" w:color="auto"/>
      </w:divBdr>
    </w:div>
    <w:div w:id="1959799273">
      <w:bodyDiv w:val="1"/>
      <w:marLeft w:val="0"/>
      <w:marRight w:val="0"/>
      <w:marTop w:val="0"/>
      <w:marBottom w:val="0"/>
      <w:divBdr>
        <w:top w:val="none" w:sz="0" w:space="0" w:color="auto"/>
        <w:left w:val="none" w:sz="0" w:space="0" w:color="auto"/>
        <w:bottom w:val="none" w:sz="0" w:space="0" w:color="auto"/>
        <w:right w:val="none" w:sz="0" w:space="0" w:color="auto"/>
      </w:divBdr>
    </w:div>
    <w:div w:id="202423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hyperlink" Target="https://unifi.us14.list-manage.com/track/click?u=255c1f7db97ba0542b0808a63&amp;id=3417778524&amp;e=73751e039e" TargetMode="External"/><Relationship Id="rId39" Type="http://schemas.openxmlformats.org/officeDocument/2006/relationships/image" Target="media/image7.jpeg"/><Relationship Id="rId21" Type="http://schemas.openxmlformats.org/officeDocument/2006/relationships/hyperlink" Target="https://unifi.us14.list-manage.com/track/click?u=255c1f7db97ba0542b0808a63&amp;id=91f59929a6&amp;e=73751e039e" TargetMode="External"/><Relationship Id="rId34" Type="http://schemas.openxmlformats.org/officeDocument/2006/relationships/hyperlink" Target="https://unifi.us14.list-manage.com/track/click?u=255c1f7db97ba0542b0808a63&amp;id=f56caa07a5&amp;e=73751e039e" TargetMode="External"/><Relationship Id="rId42" Type="http://schemas.openxmlformats.org/officeDocument/2006/relationships/hyperlink" Target="https://unifi.us14.list-manage.com/track/click?u=255c1f7db97ba0542b0808a63&amp;id=4f60c37323&amp;e=73751e039e" TargetMode="External"/><Relationship Id="rId47" Type="http://schemas.openxmlformats.org/officeDocument/2006/relationships/hyperlink" Target="https://unifi.us14.list-manage.com/track/click?u=255c1f7db97ba0542b0808a63&amp;id=721a56135d&amp;e=73751e039e"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nifi.us14.list-manage.com/track/click?u=255c1f7db97ba0542b0808a63&amp;id=1adb8b0c18&amp;e=73751e039e" TargetMode="External"/><Relationship Id="rId29" Type="http://schemas.openxmlformats.org/officeDocument/2006/relationships/hyperlink" Target="https://unifi.us14.list-manage.com/track/click?u=255c1f7db97ba0542b0808a63&amp;id=f30f55be6a&amp;e=73751e039e" TargetMode="External"/><Relationship Id="rId11" Type="http://schemas.openxmlformats.org/officeDocument/2006/relationships/hyperlink" Target="https://unifi.us14.list-manage.com/track/click?u=255c1f7db97ba0542b0808a63&amp;id=0904b49baf&amp;e=73751e039e" TargetMode="External"/><Relationship Id="rId24" Type="http://schemas.openxmlformats.org/officeDocument/2006/relationships/hyperlink" Target="https://unifi.us14.list-manage.com/track/click?u=255c1f7db97ba0542b0808a63&amp;id=08da5e17a0&amp;e=73751e039e" TargetMode="External"/><Relationship Id="rId32" Type="http://schemas.openxmlformats.org/officeDocument/2006/relationships/hyperlink" Target="https://unifi.us14.list-manage.com/track/click?u=255c1f7db97ba0542b0808a63&amp;id=23f6f3fe3d&amp;e=73751e039e" TargetMode="External"/><Relationship Id="rId37" Type="http://schemas.openxmlformats.org/officeDocument/2006/relationships/hyperlink" Target="https://unifi.us14.list-manage.com/track/click?u=255c1f7db97ba0542b0808a63&amp;id=e88a58767f&amp;e=73751e039e" TargetMode="External"/><Relationship Id="rId40" Type="http://schemas.openxmlformats.org/officeDocument/2006/relationships/image" Target="media/image8.jpeg"/><Relationship Id="rId45" Type="http://schemas.openxmlformats.org/officeDocument/2006/relationships/hyperlink" Target="https://unifi.us14.list-manage.com/track/click?u=255c1f7db97ba0542b0808a63&amp;id=d4938a0f3a&amp;e=73751e039e" TargetMode="External"/><Relationship Id="rId5" Type="http://schemas.openxmlformats.org/officeDocument/2006/relationships/settings" Target="settings.xml"/><Relationship Id="rId15" Type="http://schemas.openxmlformats.org/officeDocument/2006/relationships/hyperlink" Target="https://unifi.us14.list-manage.com/track/click?u=255c1f7db97ba0542b0808a63&amp;id=226e33a6a8&amp;e=73751e039e" TargetMode="External"/><Relationship Id="rId23" Type="http://schemas.openxmlformats.org/officeDocument/2006/relationships/hyperlink" Target="https://unifi.us14.list-manage.com/track/click?u=255c1f7db97ba0542b0808a63&amp;id=3b07e8a042&amp;e=73751e039e" TargetMode="External"/><Relationship Id="rId28" Type="http://schemas.openxmlformats.org/officeDocument/2006/relationships/image" Target="media/image6.jpeg"/><Relationship Id="rId36" Type="http://schemas.openxmlformats.org/officeDocument/2006/relationships/hyperlink" Target="https://unifi.us14.list-manage.com/track/click?u=255c1f7db97ba0542b0808a63&amp;id=652ca4f0f8&amp;e=73751e039e" TargetMode="External"/><Relationship Id="rId49" Type="http://schemas.openxmlformats.org/officeDocument/2006/relationships/footer" Target="footer1.xml"/><Relationship Id="rId10" Type="http://schemas.openxmlformats.org/officeDocument/2006/relationships/hyperlink" Target="https://unifi.us14.list-manage.com/track/click?u=255c1f7db97ba0542b0808a63&amp;id=1adb8b0c18&amp;e=73751e039e" TargetMode="External"/><Relationship Id="rId19" Type="http://schemas.openxmlformats.org/officeDocument/2006/relationships/hyperlink" Target="https://unifi.us14.list-manage.com/track/click?u=255c1f7db97ba0542b0808a63&amp;id=04c30ec5cf&amp;e=73751e039e" TargetMode="External"/><Relationship Id="rId31" Type="http://schemas.openxmlformats.org/officeDocument/2006/relationships/hyperlink" Target="https://unifi.us14.list-manage.com/track/click?u=255c1f7db97ba0542b0808a63&amp;id=2d939ad8d9&amp;e=73751e039e" TargetMode="External"/><Relationship Id="rId44" Type="http://schemas.openxmlformats.org/officeDocument/2006/relationships/hyperlink" Target="https://unifi.us14.list-manage.com/track/click?u=255c1f7db97ba0542b0808a63&amp;id=1c7f67d038&amp;e=73751e039e" TargetMode="External"/><Relationship Id="rId4" Type="http://schemas.openxmlformats.org/officeDocument/2006/relationships/styles" Target="styles.xml"/><Relationship Id="rId9" Type="http://schemas.openxmlformats.org/officeDocument/2006/relationships/hyperlink" Target="https://unifi.us14.list-manage.com/track/click?u=255c1f7db97ba0542b0808a63&amp;id=226e33a6a8&amp;e=73751e039e" TargetMode="External"/><Relationship Id="rId14" Type="http://schemas.openxmlformats.org/officeDocument/2006/relationships/image" Target="media/image3.jpeg"/><Relationship Id="rId22" Type="http://schemas.openxmlformats.org/officeDocument/2006/relationships/hyperlink" Target="https://unifi.us14.list-manage.com/track/click?u=255c1f7db97ba0542b0808a63&amp;id=83fb09ecdc&amp;e=73751e039e" TargetMode="External"/><Relationship Id="rId27" Type="http://schemas.openxmlformats.org/officeDocument/2006/relationships/image" Target="media/image5.jpeg"/><Relationship Id="rId30" Type="http://schemas.openxmlformats.org/officeDocument/2006/relationships/hyperlink" Target="https://unifi.us14.list-manage.com/track/click?u=255c1f7db97ba0542b0808a63&amp;id=1615e38b2c&amp;e=73751e039e" TargetMode="External"/><Relationship Id="rId35" Type="http://schemas.openxmlformats.org/officeDocument/2006/relationships/hyperlink" Target="https://unifi.us14.list-manage.com/track/click?u=255c1f7db97ba0542b0808a63&amp;id=d050b533d7&amp;e=73751e039e" TargetMode="External"/><Relationship Id="rId43" Type="http://schemas.openxmlformats.org/officeDocument/2006/relationships/hyperlink" Target="https://unifi.us14.list-manage.com/track/click?u=255c1f7db97ba0542b0808a63&amp;id=c52baaf086&amp;e=73751e039e"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hyperlink" Target="https://unifi.us14.list-manage.com/track/click?u=255c1f7db97ba0542b0808a63&amp;id=0904b49baf&amp;e=73751e039e" TargetMode="External"/><Relationship Id="rId25" Type="http://schemas.openxmlformats.org/officeDocument/2006/relationships/hyperlink" Target="https://unifi.us14.list-manage.com/track/click?u=255c1f7db97ba0542b0808a63&amp;id=f68bbae288&amp;e=73751e039e" TargetMode="External"/><Relationship Id="rId33" Type="http://schemas.openxmlformats.org/officeDocument/2006/relationships/hyperlink" Target="https://unifi.us14.list-manage.com/track/click?u=255c1f7db97ba0542b0808a63&amp;id=f164076d43&amp;e=73751e039e" TargetMode="External"/><Relationship Id="rId38" Type="http://schemas.openxmlformats.org/officeDocument/2006/relationships/hyperlink" Target="https://unifi.us14.list-manage.com/track/click?u=255c1f7db97ba0542b0808a63&amp;id=c033d69cf3&amp;e=73751e039e" TargetMode="External"/><Relationship Id="rId46" Type="http://schemas.openxmlformats.org/officeDocument/2006/relationships/hyperlink" Target="https://unifi.us14.list-manage.com/track/click?u=255c1f7db97ba0542b0808a63&amp;id=ffe1aa9f87&amp;e=73751e039e" TargetMode="External"/><Relationship Id="rId20" Type="http://schemas.openxmlformats.org/officeDocument/2006/relationships/hyperlink" Target="https://unifi.us14.list-manage.com/track/click?u=255c1f7db97ba0542b0808a63&amp;id=99eb98c1a8&amp;e=73751e039e" TargetMode="External"/><Relationship Id="rId41" Type="http://schemas.openxmlformats.org/officeDocument/2006/relationships/hyperlink" Target="https://unifi.us14.list-manage.com/track/click?u=255c1f7db97ba0542b0808a63&amp;id=8e1023c89b&amp;e=73751e039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a\AppData\Roaming\Microsoft\Templates\Notiziario%20scuola%20elementare.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E841BD22-9C41-4D30-AB20-356C7FB3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Notiziario scuola elementare</Template>
  <TotalTime>14</TotalTime>
  <Pages>3</Pages>
  <Words>1808</Words>
  <Characters>9948</Characters>
  <Application>Microsoft Office Word</Application>
  <DocSecurity>0</DocSecurity>
  <Lines>82</Lines>
  <Paragraphs>23</Paragraphs>
  <ScaleCrop>false</ScaleCrop>
  <HeadingPairs>
    <vt:vector size="6" baseType="variant">
      <vt:variant>
        <vt:lpstr>Titolo</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&lt;Make It Your Own</vt:lpstr>
      <vt:lpstr>    Show Off Your Style</vt:lpstr>
      <vt:lpstr>More Important News/</vt:lpstr>
      <vt:lpstr>    &lt;Paint a Picture</vt:lpstr>
      <vt:lpstr>    Tables Aren’t Just For Numbers</vt:lpstr>
      <vt:lpstr>    A Quick Sidebar…</vt:lpstr>
    </vt:vector>
  </TitlesOfParts>
  <Company/>
  <LinksUpToDate>false</LinksUpToDate>
  <CharactersWithSpaces>11733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dc:creator>
  <cp:keywords/>
  <cp:lastModifiedBy>Francesca Voce</cp:lastModifiedBy>
  <cp:revision>3</cp:revision>
  <cp:lastPrinted>2017-10-11T15:47:00Z</cp:lastPrinted>
  <dcterms:created xsi:type="dcterms:W3CDTF">2018-04-16T20:30:00Z</dcterms:created>
  <dcterms:modified xsi:type="dcterms:W3CDTF">2018-05-25T10:34:00Z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